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273" w:type="dxa"/>
        <w:tblInd w:w="-1139" w:type="dxa"/>
        <w:tblLook w:val="04A0" w:firstRow="1" w:lastRow="0" w:firstColumn="1" w:lastColumn="0" w:noHBand="0" w:noVBand="1"/>
      </w:tblPr>
      <w:tblGrid>
        <w:gridCol w:w="5529"/>
        <w:gridCol w:w="5244"/>
        <w:gridCol w:w="3261"/>
        <w:gridCol w:w="2239"/>
      </w:tblGrid>
      <w:tr w:rsidR="00C048BF" w:rsidRPr="00E437F1" w14:paraId="3B42628A" w14:textId="77777777" w:rsidTr="00654BA6">
        <w:tc>
          <w:tcPr>
            <w:tcW w:w="16273" w:type="dxa"/>
            <w:gridSpan w:val="4"/>
          </w:tcPr>
          <w:p w14:paraId="2EA71C00" w14:textId="53EA7347" w:rsidR="00C048BF" w:rsidRPr="00FD6055" w:rsidRDefault="00B305BA" w:rsidP="005273F4">
            <w:pPr>
              <w:jc w:val="center"/>
              <w:rPr>
                <w:rFonts w:ascii="Twinkl" w:hAnsi="Twinkl" w:cstheme="minorHAnsi"/>
                <w:b/>
              </w:rPr>
            </w:pPr>
            <w:r w:rsidRPr="00FD6055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FD6055">
              <w:rPr>
                <w:rFonts w:ascii="Twinkl" w:hAnsi="Twinkl" w:cstheme="minorHAnsi"/>
                <w:b/>
              </w:rPr>
              <w:t>CHURCH SCHOOL</w:t>
            </w:r>
            <w:r w:rsidR="00821C79" w:rsidRPr="00FD6055">
              <w:rPr>
                <w:rFonts w:ascii="Twinkl" w:hAnsi="Twinkl" w:cstheme="minorHAnsi"/>
                <w:b/>
              </w:rPr>
              <w:t xml:space="preserve"> T</w:t>
            </w:r>
            <w:r w:rsidR="002F713C">
              <w:rPr>
                <w:rFonts w:ascii="Twinkl" w:hAnsi="Twinkl" w:cstheme="minorHAnsi"/>
                <w:b/>
              </w:rPr>
              <w:t>HEME</w:t>
            </w:r>
            <w:r w:rsidR="00821C79" w:rsidRPr="00FD6055">
              <w:rPr>
                <w:rFonts w:ascii="Twinkl" w:hAnsi="Twinkl" w:cstheme="minorHAnsi"/>
                <w:b/>
              </w:rPr>
              <w:t xml:space="preserve"> OVERVIEW</w:t>
            </w:r>
          </w:p>
          <w:p w14:paraId="5BEA0158" w14:textId="2E477366" w:rsidR="007553C6" w:rsidRPr="00FD6055" w:rsidRDefault="00E437F1" w:rsidP="44B8BFBC">
            <w:pPr>
              <w:jc w:val="center"/>
              <w:rPr>
                <w:rFonts w:ascii="Twinkl" w:hAnsi="Twinkl"/>
              </w:rPr>
            </w:pPr>
            <w:r w:rsidRPr="777B430C">
              <w:rPr>
                <w:rFonts w:ascii="Twinkl" w:hAnsi="Twinkl"/>
                <w:b/>
                <w:bCs/>
              </w:rPr>
              <w:t xml:space="preserve">Class: </w:t>
            </w:r>
            <w:r w:rsidR="00751197" w:rsidRPr="777B430C">
              <w:rPr>
                <w:rFonts w:ascii="Twinkl" w:hAnsi="Twinkl"/>
              </w:rPr>
              <w:t>Robin</w:t>
            </w:r>
            <w:r w:rsidRPr="777B430C">
              <w:rPr>
                <w:rFonts w:ascii="Twinkl" w:hAnsi="Twinkl"/>
                <w:b/>
                <w:bCs/>
              </w:rPr>
              <w:t xml:space="preserve">        </w:t>
            </w:r>
            <w:r w:rsidR="00FD6055" w:rsidRPr="777B430C">
              <w:rPr>
                <w:rFonts w:ascii="Twinkl" w:hAnsi="Twinkl"/>
                <w:b/>
                <w:bCs/>
              </w:rPr>
              <w:t xml:space="preserve">Year: </w:t>
            </w:r>
            <w:r w:rsidR="00FD6055" w:rsidRPr="777B430C">
              <w:rPr>
                <w:rFonts w:ascii="Twinkl" w:hAnsi="Twinkl"/>
              </w:rPr>
              <w:t>R</w:t>
            </w:r>
            <w:r w:rsidR="00550E21" w:rsidRPr="00550E21">
              <w:rPr>
                <w:rFonts w:ascii="Twinkl" w:hAnsi="Twinkl"/>
              </w:rPr>
              <w:t>/Y1</w:t>
            </w:r>
            <w:r w:rsidRPr="777B430C">
              <w:rPr>
                <w:rFonts w:ascii="Twinkl" w:hAnsi="Twinkl"/>
                <w:b/>
                <w:bCs/>
              </w:rPr>
              <w:t xml:space="preserve">                   </w:t>
            </w:r>
            <w:r w:rsidR="00C048BF" w:rsidRPr="777B430C">
              <w:rPr>
                <w:rFonts w:ascii="Twinkl" w:hAnsi="Twinkl"/>
                <w:b/>
                <w:bCs/>
              </w:rPr>
              <w:t xml:space="preserve">            </w:t>
            </w:r>
            <w:r w:rsidR="00821C79" w:rsidRPr="777B430C">
              <w:rPr>
                <w:rFonts w:ascii="Twinkl" w:hAnsi="Twinkl"/>
                <w:b/>
                <w:bCs/>
              </w:rPr>
              <w:t xml:space="preserve"> </w:t>
            </w:r>
            <w:r w:rsidR="00861F95" w:rsidRPr="777B430C">
              <w:rPr>
                <w:rFonts w:ascii="Twinkl" w:hAnsi="Twinkl"/>
                <w:b/>
                <w:bCs/>
              </w:rPr>
              <w:t>T</w:t>
            </w:r>
            <w:r w:rsidR="00FD6055" w:rsidRPr="777B430C">
              <w:rPr>
                <w:rFonts w:ascii="Twinkl" w:hAnsi="Twinkl"/>
                <w:b/>
                <w:bCs/>
              </w:rPr>
              <w:t>HEME</w:t>
            </w:r>
            <w:r w:rsidR="00C048BF" w:rsidRPr="777B430C">
              <w:rPr>
                <w:rFonts w:ascii="Twinkl" w:hAnsi="Twinkl"/>
                <w:b/>
                <w:bCs/>
              </w:rPr>
              <w:t xml:space="preserve">: </w:t>
            </w:r>
            <w:r w:rsidR="00550E21">
              <w:rPr>
                <w:rFonts w:ascii="Twinkl" w:hAnsi="Twinkl"/>
                <w:b/>
                <w:bCs/>
              </w:rPr>
              <w:t xml:space="preserve"> </w:t>
            </w:r>
            <w:r w:rsidR="00A44EB0">
              <w:rPr>
                <w:rFonts w:ascii="Twinkl" w:hAnsi="Twinkl"/>
                <w:b/>
                <w:bCs/>
              </w:rPr>
              <w:t>Me and my world</w:t>
            </w:r>
            <w:r w:rsidR="00550E21">
              <w:rPr>
                <w:rFonts w:ascii="Twinkl" w:hAnsi="Twinkl"/>
                <w:b/>
                <w:bCs/>
              </w:rPr>
              <w:t xml:space="preserve">                                                               </w:t>
            </w:r>
            <w:r w:rsidR="00C048BF" w:rsidRPr="777B430C">
              <w:rPr>
                <w:rFonts w:ascii="Twinkl" w:hAnsi="Twinkl"/>
                <w:b/>
                <w:bCs/>
              </w:rPr>
              <w:t>Term:</w:t>
            </w:r>
            <w:r w:rsidR="00FD6055" w:rsidRPr="777B430C">
              <w:rPr>
                <w:rFonts w:ascii="Twinkl" w:hAnsi="Twinkl"/>
                <w:b/>
                <w:bCs/>
              </w:rPr>
              <w:t xml:space="preserve"> </w:t>
            </w:r>
            <w:r w:rsidR="004E49F8" w:rsidRPr="004E49F8">
              <w:rPr>
                <w:rFonts w:ascii="Twinkl" w:hAnsi="Twinkl"/>
              </w:rPr>
              <w:t>Autumn</w:t>
            </w:r>
            <w:r w:rsidR="004E49F8">
              <w:rPr>
                <w:rFonts w:ascii="Twinkl" w:hAnsi="Twinkl"/>
                <w:b/>
                <w:bCs/>
              </w:rPr>
              <w:t xml:space="preserve"> </w:t>
            </w:r>
            <w:r w:rsidR="007A61A3" w:rsidRPr="007A61A3">
              <w:rPr>
                <w:rFonts w:ascii="Twinkl" w:hAnsi="Twinkl"/>
              </w:rPr>
              <w:t>1</w:t>
            </w:r>
            <w:r w:rsidR="004E49F8">
              <w:rPr>
                <w:rFonts w:ascii="Twinkl" w:hAnsi="Twinkl"/>
              </w:rPr>
              <w:t>&amp;2</w:t>
            </w:r>
            <w:r w:rsidR="00FD6055" w:rsidRPr="007A61A3">
              <w:rPr>
                <w:rFonts w:ascii="Twinkl" w:hAnsi="Twinkl"/>
              </w:rPr>
              <w:t>,</w:t>
            </w:r>
            <w:r w:rsidR="00FD6055" w:rsidRPr="777B430C">
              <w:rPr>
                <w:rFonts w:ascii="Twinkl" w:hAnsi="Twinkl"/>
              </w:rPr>
              <w:t xml:space="preserve"> 202</w:t>
            </w:r>
            <w:r w:rsidR="00550E21">
              <w:rPr>
                <w:rFonts w:ascii="Twinkl" w:hAnsi="Twinkl"/>
              </w:rPr>
              <w:t>5</w:t>
            </w:r>
          </w:p>
        </w:tc>
      </w:tr>
      <w:tr w:rsidR="00C048BF" w:rsidRPr="00E437F1" w14:paraId="1FE0C130" w14:textId="77777777" w:rsidTr="00654BA6">
        <w:tc>
          <w:tcPr>
            <w:tcW w:w="16273" w:type="dxa"/>
            <w:gridSpan w:val="4"/>
          </w:tcPr>
          <w:p w14:paraId="0DFEBBCB" w14:textId="45C8391E" w:rsidR="00861F95" w:rsidRPr="00FD6055" w:rsidRDefault="00AA586A" w:rsidP="00861F95">
            <w:pPr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FD6055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45981401" wp14:editId="400DF65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27940</wp:posOffset>
                  </wp:positionV>
                  <wp:extent cx="655955" cy="495300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C0744B" w14:textId="77777777" w:rsidR="00BA4EFC" w:rsidRDefault="00AA586A" w:rsidP="00861F95">
            <w:pPr>
              <w:rPr>
                <w:rStyle w:val="normaltextrun"/>
                <w:rFonts w:ascii="Twinkl" w:hAnsi="Twinkl" w:cs="Arial"/>
                <w:shd w:val="clear" w:color="auto" w:fill="FFFFFF"/>
              </w:rPr>
            </w:pPr>
            <w:r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O</w:t>
            </w:r>
            <w:r w:rsidR="00B305BA"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aspirational and purposeful </w:t>
            </w:r>
            <w:r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</w:t>
            </w:r>
            <w:r w:rsidR="00FD6055"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>e</w:t>
            </w:r>
            <w:r w:rsidR="00FD6055" w:rsidRPr="00FD6055">
              <w:rPr>
                <w:rStyle w:val="normaltextrun"/>
                <w:rFonts w:ascii="Twinkl" w:hAnsi="Twinkl"/>
                <w:shd w:val="clear" w:color="auto" w:fill="FFFFFF"/>
              </w:rPr>
              <w:t>d</w:t>
            </w:r>
            <w:r w:rsidR="00B305BA"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for their </w:t>
            </w:r>
          </w:p>
          <w:p w14:paraId="7BEF2163" w14:textId="25C91EEE" w:rsidR="00E437F1" w:rsidRPr="00FD6055" w:rsidRDefault="00BA4EFC">
            <w:pPr>
              <w:rPr>
                <w:rFonts w:ascii="Twinkl" w:hAnsi="Twinkl"/>
              </w:rPr>
            </w:pPr>
            <w:r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</w:t>
            </w:r>
            <w:r w:rsidR="00B305BA" w:rsidRPr="00FD6055">
              <w:rPr>
                <w:rStyle w:val="normaltextrun"/>
                <w:rFonts w:ascii="Twinkl" w:hAnsi="Twinkl" w:cs="Arial"/>
                <w:shd w:val="clear" w:color="auto" w:fill="FFFFFF"/>
              </w:rPr>
              <w:t>ever-changing futures.</w:t>
            </w:r>
            <w:r w:rsidR="00B305BA" w:rsidRPr="00FD6055">
              <w:rPr>
                <w:rStyle w:val="eop"/>
                <w:rFonts w:ascii="Twinkl" w:hAnsi="Twinkl" w:cs="Arial"/>
                <w:color w:val="000000"/>
                <w:shd w:val="clear" w:color="auto" w:fill="FFFFFF"/>
              </w:rPr>
              <w:t> </w:t>
            </w:r>
          </w:p>
        </w:tc>
      </w:tr>
      <w:tr w:rsidR="00521E9C" w:rsidRPr="00E437F1" w14:paraId="121B5F51" w14:textId="77777777" w:rsidTr="00654BA6">
        <w:tc>
          <w:tcPr>
            <w:tcW w:w="5529" w:type="dxa"/>
          </w:tcPr>
          <w:p w14:paraId="0C600969" w14:textId="0B0D76E4" w:rsidR="00C048BF" w:rsidRPr="00FD6055" w:rsidRDefault="00861F95">
            <w:pPr>
              <w:rPr>
                <w:rFonts w:ascii="Twinkl" w:hAnsi="Twinkl"/>
                <w:b/>
              </w:rPr>
            </w:pPr>
            <w:r w:rsidRPr="00FD6055">
              <w:rPr>
                <w:rFonts w:ascii="Twinkl" w:hAnsi="Twinkl"/>
                <w:b/>
              </w:rPr>
              <w:t>P</w:t>
            </w:r>
            <w:r w:rsidR="00C048BF" w:rsidRPr="00FD6055">
              <w:rPr>
                <w:rFonts w:ascii="Twinkl" w:hAnsi="Twinkl"/>
                <w:b/>
              </w:rPr>
              <w:t>resentation of learning/wow days/trips/visitors</w:t>
            </w:r>
          </w:p>
          <w:p w14:paraId="5B55B2BF" w14:textId="3203CDFA" w:rsidR="00606D42" w:rsidRPr="00D153B8" w:rsidRDefault="00821C79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7DFB223" wp14:editId="49209039">
                  <wp:simplePos x="0" y="0"/>
                  <wp:positionH relativeFrom="column">
                    <wp:posOffset>2823210</wp:posOffset>
                  </wp:positionH>
                  <wp:positionV relativeFrom="paragraph">
                    <wp:posOffset>31750</wp:posOffset>
                  </wp:positionV>
                  <wp:extent cx="514350" cy="270510"/>
                  <wp:effectExtent l="0" t="0" r="0" b="0"/>
                  <wp:wrapSquare wrapText="bothSides"/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6D42" w:rsidRPr="00D153B8">
              <w:rPr>
                <w:rFonts w:ascii="Twinkl" w:hAnsi="Twinkl"/>
                <w:bCs/>
                <w:sz w:val="20"/>
                <w:szCs w:val="20"/>
              </w:rPr>
              <w:t>Starting School</w:t>
            </w:r>
          </w:p>
          <w:p w14:paraId="63985CB4" w14:textId="0DA30465" w:rsidR="0005500E" w:rsidRPr="00D153B8" w:rsidRDefault="0005500E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Local area walk</w:t>
            </w:r>
          </w:p>
          <w:p w14:paraId="0D97A734" w14:textId="520B573D" w:rsidR="00FB660F" w:rsidRPr="00D153B8" w:rsidRDefault="00FB660F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Harvest</w:t>
            </w:r>
          </w:p>
          <w:p w14:paraId="4ACFAD2F" w14:textId="610CAF16" w:rsidR="00B075B9" w:rsidRPr="00D153B8" w:rsidRDefault="00B075B9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Clevedon Pier</w:t>
            </w:r>
          </w:p>
          <w:p w14:paraId="43E3EC79" w14:textId="69D79494" w:rsidR="00C1248A" w:rsidRPr="00D153B8" w:rsidRDefault="00C1248A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Christmas Play</w:t>
            </w:r>
          </w:p>
          <w:p w14:paraId="2779FA66" w14:textId="6ADE2EEC" w:rsidR="008615EF" w:rsidRPr="00D153B8" w:rsidRDefault="008615EF" w:rsidP="00606D42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 xml:space="preserve">Annual trip to the pantomime </w:t>
            </w:r>
          </w:p>
          <w:p w14:paraId="148F25A4" w14:textId="06287A7F" w:rsidR="006316CB" w:rsidRPr="008E035D" w:rsidRDefault="00BA7BE4" w:rsidP="008E035D">
            <w:pPr>
              <w:pStyle w:val="ListParagraph"/>
              <w:numPr>
                <w:ilvl w:val="0"/>
                <w:numId w:val="26"/>
              </w:numPr>
              <w:rPr>
                <w:rFonts w:ascii="Twinkl" w:hAnsi="Twinkl"/>
                <w:bCs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Trip to Holy Trinity Church for Xmas service</w:t>
            </w:r>
          </w:p>
        </w:tc>
        <w:tc>
          <w:tcPr>
            <w:tcW w:w="5244" w:type="dxa"/>
          </w:tcPr>
          <w:p w14:paraId="52A3CC49" w14:textId="3170048E" w:rsidR="003C3271" w:rsidRPr="00FD6055" w:rsidRDefault="00BA2FF5">
            <w:pPr>
              <w:rPr>
                <w:rFonts w:ascii="Twinkl" w:hAnsi="Twinkl"/>
                <w:b/>
              </w:rPr>
            </w:pPr>
            <w:r w:rsidRPr="00BA2FF5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038830CE" wp14:editId="419481CC">
                  <wp:simplePos x="0" y="0"/>
                  <wp:positionH relativeFrom="column">
                    <wp:posOffset>2703195</wp:posOffset>
                  </wp:positionH>
                  <wp:positionV relativeFrom="paragraph">
                    <wp:posOffset>69850</wp:posOffset>
                  </wp:positionV>
                  <wp:extent cx="469265" cy="312420"/>
                  <wp:effectExtent l="0" t="0" r="6985" b="0"/>
                  <wp:wrapSquare wrapText="bothSides"/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44B8BFBC">
              <w:rPr>
                <w:rFonts w:ascii="Twinkl" w:hAnsi="Twinkl"/>
                <w:b/>
                <w:bCs/>
              </w:rPr>
              <w:t>Children’s Interests</w:t>
            </w:r>
          </w:p>
          <w:p w14:paraId="570F32F2" w14:textId="77777777" w:rsidR="00093178" w:rsidRPr="00D153B8" w:rsidRDefault="00093178" w:rsidP="00093178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 xml:space="preserve">Their family and pets </w:t>
            </w:r>
          </w:p>
          <w:p w14:paraId="10FF37E4" w14:textId="77777777" w:rsidR="005F6393" w:rsidRPr="00D153B8" w:rsidRDefault="00093178" w:rsidP="00093178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Sharing their special boxes</w:t>
            </w:r>
          </w:p>
          <w:p w14:paraId="53549320" w14:textId="77777777" w:rsidR="00FB660F" w:rsidRPr="00D153B8" w:rsidRDefault="00FB660F" w:rsidP="00093178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Bonfire Night</w:t>
            </w:r>
          </w:p>
          <w:p w14:paraId="4D7139B4" w14:textId="505BCD11" w:rsidR="00FB660F" w:rsidRPr="00093178" w:rsidRDefault="00FB660F" w:rsidP="00093178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Cs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Christmas</w:t>
            </w:r>
          </w:p>
        </w:tc>
        <w:tc>
          <w:tcPr>
            <w:tcW w:w="5500" w:type="dxa"/>
            <w:gridSpan w:val="2"/>
          </w:tcPr>
          <w:p w14:paraId="4C16C569" w14:textId="2610034D" w:rsidR="00FF7B63" w:rsidRPr="00FD6055" w:rsidRDefault="00E437F1">
            <w:pPr>
              <w:rPr>
                <w:rFonts w:ascii="Twinkl" w:hAnsi="Twinkl"/>
                <w:b/>
              </w:rPr>
            </w:pPr>
            <w:r w:rsidRPr="00FD6055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44B8BFBC">
              <w:rPr>
                <w:rFonts w:ascii="Twinkl" w:hAnsi="Twinkl"/>
                <w:b/>
                <w:bCs/>
              </w:rPr>
              <w:t>Christian Values Link</w:t>
            </w:r>
            <w:r w:rsidRPr="44B8BFBC">
              <w:rPr>
                <w:rFonts w:ascii="Twinkl" w:hAnsi="Twinkl"/>
                <w:b/>
                <w:bCs/>
              </w:rPr>
              <w:t xml:space="preserve">   </w:t>
            </w:r>
          </w:p>
          <w:p w14:paraId="40FD4039" w14:textId="77777777" w:rsidR="00FF7B63" w:rsidRPr="00D153B8" w:rsidRDefault="00093178" w:rsidP="00601FDD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Respect</w:t>
            </w:r>
          </w:p>
          <w:p w14:paraId="63BE2EEE" w14:textId="0D23A457" w:rsidR="0061440D" w:rsidRPr="00601FDD" w:rsidRDefault="0061440D" w:rsidP="00601FDD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bCs/>
              </w:rPr>
            </w:pPr>
            <w:r w:rsidRPr="00D153B8">
              <w:rPr>
                <w:rFonts w:ascii="Twinkl" w:hAnsi="Twinkl"/>
                <w:bCs/>
                <w:sz w:val="20"/>
                <w:szCs w:val="20"/>
              </w:rPr>
              <w:t>Compassion</w:t>
            </w:r>
          </w:p>
        </w:tc>
      </w:tr>
      <w:tr w:rsidR="00D34154" w:rsidRPr="00E437F1" w14:paraId="78134175" w14:textId="77777777">
        <w:trPr>
          <w:trHeight w:val="3718"/>
        </w:trPr>
        <w:tc>
          <w:tcPr>
            <w:tcW w:w="5529" w:type="dxa"/>
          </w:tcPr>
          <w:p w14:paraId="4D190BD0" w14:textId="77777777" w:rsidR="00D34154" w:rsidRPr="00FD6055" w:rsidRDefault="00D3415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  <w:noProof/>
              </w:rPr>
              <w:drawing>
                <wp:anchor distT="0" distB="0" distL="114300" distR="114300" simplePos="0" relativeHeight="251658252" behindDoc="0" locked="0" layoutInCell="1" allowOverlap="1" wp14:anchorId="0C1CC577" wp14:editId="3BAF7514">
                  <wp:simplePos x="0" y="0"/>
                  <wp:positionH relativeFrom="column">
                    <wp:posOffset>2998470</wp:posOffset>
                  </wp:positionH>
                  <wp:positionV relativeFrom="paragraph">
                    <wp:posOffset>19050</wp:posOffset>
                  </wp:positionV>
                  <wp:extent cx="297180" cy="297180"/>
                  <wp:effectExtent l="0" t="0" r="7620" b="7620"/>
                  <wp:wrapNone/>
                  <wp:docPr id="18" name="Graphic 18" descr="Storytel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torytelling.sv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29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44B8BFBC">
              <w:rPr>
                <w:rFonts w:ascii="Twinkl" w:hAnsi="Twinkl"/>
                <w:b/>
                <w:bCs/>
              </w:rPr>
              <w:t xml:space="preserve">Literacy  </w:t>
            </w:r>
          </w:p>
          <w:p w14:paraId="1424B6AA" w14:textId="77777777" w:rsidR="00D34154" w:rsidRPr="00D153B8" w:rsidRDefault="00D34154" w:rsidP="00F4191A">
            <w:pPr>
              <w:contextualSpacing/>
              <w:jc w:val="both"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Phonics - Phase 2 introducing sounds and CEW</w:t>
            </w:r>
          </w:p>
          <w:p w14:paraId="4AC3E030" w14:textId="77777777" w:rsidR="00D34154" w:rsidRPr="00D153B8" w:rsidRDefault="00D34154" w:rsidP="00F4191A">
            <w:pPr>
              <w:contextualSpacing/>
              <w:jc w:val="both"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 xml:space="preserve">Y1 – Phase 4 recap &amp; Phase 5. Spelling CEW and words with familiar sound patterns </w:t>
            </w:r>
          </w:p>
          <w:p w14:paraId="20C2FDE4" w14:textId="77777777" w:rsidR="00D34154" w:rsidRPr="00D153B8" w:rsidRDefault="00D34154" w:rsidP="00F4191A">
            <w:pPr>
              <w:contextualSpacing/>
              <w:jc w:val="both"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Writing for a range of purposes</w:t>
            </w:r>
          </w:p>
          <w:p w14:paraId="489E1FF4" w14:textId="77777777" w:rsidR="00D34154" w:rsidRPr="00F4191A" w:rsidRDefault="00D34154" w:rsidP="00F4191A">
            <w:pPr>
              <w:contextualSpacing/>
              <w:jc w:val="both"/>
              <w:rPr>
                <w:rFonts w:ascii="Twinkl" w:eastAsia="Calibri" w:hAnsi="Twinkl" w:cs="Times New Roman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Sentence transcription</w:t>
            </w:r>
            <w:r>
              <w:rPr>
                <w:rFonts w:ascii="Twinkl" w:eastAsia="Calibri" w:hAnsi="Twinkl" w:cs="Times New Roman"/>
              </w:rPr>
              <w:t xml:space="preserve"> </w:t>
            </w:r>
          </w:p>
          <w:p w14:paraId="753CC05C" w14:textId="5588E688" w:rsidR="00D34154" w:rsidRPr="00654BA6" w:rsidRDefault="00D34154" w:rsidP="00B80FDD">
            <w:pPr>
              <w:rPr>
                <w:rFonts w:ascii="Twinkl" w:eastAsia="Calibri" w:hAnsi="Twinkl" w:cs="Times New Roman"/>
                <w:sz w:val="20"/>
                <w:szCs w:val="20"/>
              </w:rPr>
            </w:pPr>
            <w:r w:rsidRPr="00654BA6">
              <w:rPr>
                <w:rFonts w:ascii="Twinkl" w:eastAsia="Calibri" w:hAnsi="Twinkl" w:cs="Times New Roman"/>
                <w:sz w:val="20"/>
                <w:szCs w:val="20"/>
              </w:rPr>
              <w:t>Possible stories</w:t>
            </w:r>
            <w:r>
              <w:rPr>
                <w:rFonts w:ascii="Twinkl" w:eastAsia="Calibri" w:hAnsi="Twinkl" w:cs="Times New Roman"/>
                <w:sz w:val="20"/>
                <w:szCs w:val="20"/>
              </w:rPr>
              <w:t>:</w:t>
            </w:r>
          </w:p>
          <w:p w14:paraId="36AC78C4" w14:textId="4612424D" w:rsidR="00D34154" w:rsidRPr="00832641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In Our Hands</w:t>
            </w:r>
            <w:r w:rsidR="003F5C63">
              <w:rPr>
                <w:rFonts w:ascii="Twinkl" w:hAnsi="Twinkl"/>
                <w:i/>
                <w:iCs/>
                <w:sz w:val="20"/>
                <w:szCs w:val="20"/>
              </w:rPr>
              <w:t xml:space="preserve"> (Whole school text)</w:t>
            </w:r>
          </w:p>
          <w:p w14:paraId="11A1CE0C" w14:textId="77777777" w:rsidR="00D34154" w:rsidRPr="00C00136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eastAsia="Calibri" w:hAnsi="Twinkl" w:cs="Times New Roman"/>
                <w:i/>
                <w:iCs/>
                <w:sz w:val="20"/>
                <w:szCs w:val="20"/>
              </w:rPr>
              <w:t>Here We Are</w:t>
            </w:r>
          </w:p>
          <w:p w14:paraId="076A69D8" w14:textId="77777777" w:rsidR="00D34154" w:rsidRPr="00667D36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eastAsia="Calibri" w:hAnsi="Twinkl" w:cs="Times New Roman"/>
                <w:i/>
                <w:iCs/>
                <w:sz w:val="20"/>
                <w:szCs w:val="20"/>
              </w:rPr>
              <w:t>What We’ll Build</w:t>
            </w:r>
          </w:p>
          <w:p w14:paraId="186B41E3" w14:textId="77777777" w:rsidR="00D34154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Sidney, Stella and the Moon</w:t>
            </w:r>
          </w:p>
          <w:p w14:paraId="65CB60B4" w14:textId="77777777" w:rsidR="00D34154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Anansi</w:t>
            </w:r>
          </w:p>
          <w:p w14:paraId="4649BEEB" w14:textId="77777777" w:rsidR="00D34154" w:rsidRDefault="00D34154" w:rsidP="00E17653">
            <w:pPr>
              <w:pStyle w:val="ListParagraph"/>
              <w:numPr>
                <w:ilvl w:val="0"/>
                <w:numId w:val="25"/>
              </w:numPr>
              <w:rPr>
                <w:rFonts w:ascii="Twinkl" w:hAnsi="Twinkl"/>
                <w:i/>
                <w:iCs/>
                <w:sz w:val="20"/>
                <w:szCs w:val="20"/>
              </w:rPr>
            </w:pPr>
            <w:r>
              <w:rPr>
                <w:rFonts w:ascii="Twinkl" w:hAnsi="Twinkl"/>
                <w:i/>
                <w:iCs/>
                <w:sz w:val="20"/>
                <w:szCs w:val="20"/>
              </w:rPr>
              <w:t>Look Up</w:t>
            </w:r>
          </w:p>
          <w:p w14:paraId="75F1ECEB" w14:textId="162E1BEF" w:rsidR="00D34154" w:rsidRPr="00F4191A" w:rsidRDefault="00D34154" w:rsidP="00EF60F0">
            <w:pPr>
              <w:pStyle w:val="ListParagraph"/>
              <w:numPr>
                <w:ilvl w:val="0"/>
                <w:numId w:val="25"/>
              </w:numPr>
              <w:rPr>
                <w:rFonts w:ascii="Twinkl" w:eastAsia="Calibri" w:hAnsi="Twinkl" w:cs="Times New Roman"/>
              </w:rPr>
            </w:pPr>
            <w:r w:rsidRPr="00EF60F0">
              <w:rPr>
                <w:rFonts w:ascii="Twinkl" w:hAnsi="Twinkl"/>
                <w:i/>
                <w:iCs/>
                <w:sz w:val="20"/>
                <w:szCs w:val="20"/>
              </w:rPr>
              <w:t>Naughty Bus</w:t>
            </w:r>
          </w:p>
        </w:tc>
        <w:tc>
          <w:tcPr>
            <w:tcW w:w="5244" w:type="dxa"/>
          </w:tcPr>
          <w:p w14:paraId="5D1AEC9B" w14:textId="532CAB53" w:rsidR="00D34154" w:rsidRPr="00FD6055" w:rsidRDefault="00D3415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  <w:noProof/>
              </w:rPr>
              <w:drawing>
                <wp:anchor distT="0" distB="0" distL="114300" distR="114300" simplePos="0" relativeHeight="251658253" behindDoc="0" locked="0" layoutInCell="1" allowOverlap="1" wp14:anchorId="50C10668" wp14:editId="69AAB925">
                  <wp:simplePos x="0" y="0"/>
                  <wp:positionH relativeFrom="column">
                    <wp:posOffset>2718435</wp:posOffset>
                  </wp:positionH>
                  <wp:positionV relativeFrom="paragraph">
                    <wp:posOffset>41910</wp:posOffset>
                  </wp:positionV>
                  <wp:extent cx="472440" cy="314881"/>
                  <wp:effectExtent l="0" t="0" r="3810" b="9525"/>
                  <wp:wrapNone/>
                  <wp:docPr id="19" name="Picture 19" descr="Toy plastic numb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ettyimages-659275080_super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220" cy="316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b/>
                <w:bCs/>
              </w:rPr>
              <w:t xml:space="preserve">EYFS </w:t>
            </w:r>
            <w:r w:rsidRPr="44B8BFBC">
              <w:rPr>
                <w:rFonts w:ascii="Twinkl" w:hAnsi="Twinkl"/>
                <w:b/>
                <w:bCs/>
              </w:rPr>
              <w:t>Mathematics</w:t>
            </w:r>
          </w:p>
          <w:p w14:paraId="4F87675C" w14:textId="77777777" w:rsidR="00D34154" w:rsidRPr="002D6D75" w:rsidRDefault="00D34154" w:rsidP="00C77135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</w:pPr>
            <w:r w:rsidRPr="002D6D75">
              <w:rPr>
                <w:rFonts w:ascii="Twinkl" w:hAnsi="Twinkl"/>
                <w:sz w:val="20"/>
                <w:szCs w:val="20"/>
                <w:lang w:eastAsia="en-GB"/>
              </w:rPr>
              <w:t>Matching and sorting</w:t>
            </w:r>
          </w:p>
          <w:p w14:paraId="2C47CFDF" w14:textId="77777777" w:rsidR="00D34154" w:rsidRPr="002D6D75" w:rsidRDefault="00D34154" w:rsidP="00C77135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</w:pPr>
            <w:r w:rsidRPr="002D6D75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Compare size, mass and capacity</w:t>
            </w:r>
          </w:p>
          <w:p w14:paraId="59FE699D" w14:textId="258279B6" w:rsidR="00D34154" w:rsidRPr="002D6D75" w:rsidRDefault="00D34154" w:rsidP="00C77135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</w:pPr>
            <w:r w:rsidRPr="002D6D75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Exploring pattern</w:t>
            </w:r>
            <w:r w:rsidR="0047177B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 xml:space="preserve"> and shape</w:t>
            </w:r>
          </w:p>
          <w:p w14:paraId="10269071" w14:textId="72648BB6" w:rsidR="00D34154" w:rsidRDefault="001E74BE" w:rsidP="001E74BE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</w:pPr>
            <w:r w:rsidRPr="002D6D75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Number recognition</w:t>
            </w:r>
            <w:r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, c</w:t>
            </w:r>
            <w:r w:rsidR="00D34154" w:rsidRPr="001E74BE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ounting</w:t>
            </w:r>
            <w:r w:rsidR="00F205D2" w:rsidRPr="001E74BE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 xml:space="preserve"> and comparing </w:t>
            </w:r>
          </w:p>
          <w:p w14:paraId="192D84C7" w14:textId="79703E45" w:rsidR="001E74BE" w:rsidRPr="001E74BE" w:rsidRDefault="001E74BE" w:rsidP="001E74BE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 xml:space="preserve">Composition of numbers </w:t>
            </w:r>
            <w:r w:rsidR="00347C34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to 5</w:t>
            </w:r>
            <w:r w:rsidR="002C481A">
              <w:rPr>
                <w:rFonts w:ascii="Twinkl" w:eastAsia="Times New Roman" w:hAnsi="Twinkl" w:cs="Arial"/>
                <w:color w:val="0B0C0C"/>
                <w:sz w:val="20"/>
                <w:szCs w:val="20"/>
                <w:lang w:eastAsia="en-GB"/>
              </w:rPr>
              <w:t>, 1:1 counting</w:t>
            </w:r>
          </w:p>
          <w:p w14:paraId="3188C108" w14:textId="762ADD02" w:rsidR="00D34154" w:rsidRDefault="00D34154">
            <w:pPr>
              <w:rPr>
                <w:rFonts w:ascii="Twinkl" w:hAnsi="Twinkl"/>
                <w:bCs/>
                <w:noProof/>
              </w:rPr>
            </w:pPr>
            <w:r>
              <w:rPr>
                <w:rFonts w:ascii="Twinkl" w:hAnsi="Twinkl"/>
                <w:b/>
                <w:noProof/>
              </w:rPr>
              <w:t>Y1</w:t>
            </w:r>
            <w:r w:rsidRPr="000C1EBF">
              <w:rPr>
                <w:rFonts w:ascii="Twinkl" w:hAnsi="Twinkl"/>
                <w:bCs/>
                <w:noProof/>
              </w:rPr>
              <w:t xml:space="preserve"> </w:t>
            </w:r>
            <w:r w:rsidRPr="009B404A">
              <w:rPr>
                <w:rFonts w:ascii="Twinkl" w:hAnsi="Twinkl"/>
                <w:b/>
                <w:noProof/>
              </w:rPr>
              <w:t>Main focus on number skills</w:t>
            </w:r>
          </w:p>
          <w:p w14:paraId="666224A6" w14:textId="5C1C249E" w:rsidR="00D34154" w:rsidRPr="002D6D75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 xml:space="preserve">Place Value, </w:t>
            </w:r>
            <w:r w:rsidR="00D84020">
              <w:rPr>
                <w:rFonts w:ascii="Twinkl" w:hAnsi="Twinkl"/>
                <w:bCs/>
                <w:noProof/>
                <w:sz w:val="20"/>
                <w:szCs w:val="20"/>
              </w:rPr>
              <w:t>a</w:t>
            </w: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ddition</w:t>
            </w:r>
            <w:r w:rsidR="00D84020">
              <w:rPr>
                <w:rFonts w:ascii="Twinkl" w:hAnsi="Twinkl"/>
                <w:bCs/>
                <w:noProof/>
                <w:sz w:val="20"/>
                <w:szCs w:val="20"/>
              </w:rPr>
              <w:t>/</w:t>
            </w: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subtraction</w:t>
            </w:r>
            <w:r w:rsidR="00095A68">
              <w:rPr>
                <w:rFonts w:ascii="Twinkl" w:hAnsi="Twinkl"/>
                <w:bCs/>
                <w:noProof/>
                <w:sz w:val="20"/>
                <w:szCs w:val="20"/>
              </w:rPr>
              <w:t>, partit</w:t>
            </w:r>
            <w:r w:rsidR="008A43D0">
              <w:rPr>
                <w:rFonts w:ascii="Twinkl" w:hAnsi="Twinkl"/>
                <w:bCs/>
                <w:noProof/>
                <w:sz w:val="20"/>
                <w:szCs w:val="20"/>
              </w:rPr>
              <w:t>ioning</w:t>
            </w:r>
          </w:p>
          <w:p w14:paraId="5E24DEDA" w14:textId="77777777" w:rsidR="00D34154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Measure</w:t>
            </w:r>
          </w:p>
          <w:p w14:paraId="7A97E79D" w14:textId="1826C1CC" w:rsidR="001A5F21" w:rsidRPr="002D6D75" w:rsidRDefault="001A5F21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>
              <w:rPr>
                <w:rFonts w:ascii="Twinkl" w:hAnsi="Twinkl"/>
                <w:bCs/>
                <w:noProof/>
                <w:sz w:val="20"/>
                <w:szCs w:val="20"/>
              </w:rPr>
              <w:t>Money</w:t>
            </w:r>
          </w:p>
          <w:p w14:paraId="47863646" w14:textId="77777777" w:rsidR="00D34154" w:rsidRPr="002D6D75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Multiplication &amp; division by 2</w:t>
            </w:r>
          </w:p>
          <w:p w14:paraId="02DCF68C" w14:textId="77777777" w:rsidR="00D34154" w:rsidRPr="002D6D75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Fractions – halves &amp; quarters</w:t>
            </w:r>
          </w:p>
          <w:p w14:paraId="71EB0789" w14:textId="77777777" w:rsidR="00D34154" w:rsidRPr="002D6D75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  <w:bCs/>
                <w:noProof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Shape</w:t>
            </w:r>
          </w:p>
          <w:p w14:paraId="57C19C50" w14:textId="608D1931" w:rsidR="00D34154" w:rsidRPr="00741B03" w:rsidRDefault="00D34154" w:rsidP="006C514C">
            <w:pPr>
              <w:pStyle w:val="ListParagraph"/>
              <w:numPr>
                <w:ilvl w:val="0"/>
                <w:numId w:val="31"/>
              </w:numPr>
              <w:rPr>
                <w:rFonts w:ascii="Twinkl" w:eastAsia="Times New Roman" w:hAnsi="Twinkl" w:cs="Arial"/>
                <w:color w:val="0B0C0C"/>
                <w:lang w:eastAsia="en-GB"/>
              </w:rPr>
            </w:pPr>
            <w:r w:rsidRPr="002D6D75">
              <w:rPr>
                <w:rFonts w:ascii="Twinkl" w:hAnsi="Twinkl"/>
                <w:bCs/>
                <w:noProof/>
                <w:sz w:val="20"/>
                <w:szCs w:val="20"/>
              </w:rPr>
              <w:t>Time</w:t>
            </w:r>
          </w:p>
        </w:tc>
        <w:tc>
          <w:tcPr>
            <w:tcW w:w="5500" w:type="dxa"/>
            <w:gridSpan w:val="2"/>
          </w:tcPr>
          <w:p w14:paraId="39969975" w14:textId="2280C6B4" w:rsidR="00D34154" w:rsidRPr="00FD6055" w:rsidRDefault="00D34154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Communication &amp; Language  </w:t>
            </w:r>
          </w:p>
          <w:p w14:paraId="30AA473B" w14:textId="77777777" w:rsidR="00D34154" w:rsidRPr="002D6D75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Listening to and sharing familiar stories and nursery rhymes</w:t>
            </w:r>
          </w:p>
          <w:p w14:paraId="0F7B75FB" w14:textId="77777777" w:rsidR="00D34154" w:rsidRPr="002D6D75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Following simple instructions</w:t>
            </w:r>
          </w:p>
          <w:p w14:paraId="0E69E5F8" w14:textId="77777777" w:rsidR="00D34154" w:rsidRPr="002D6D75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Sharing news</w:t>
            </w:r>
          </w:p>
          <w:p w14:paraId="0FA80F06" w14:textId="290E8647" w:rsidR="00D34154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Listening to others</w:t>
            </w:r>
            <w:r w:rsidR="00AA22BF">
              <w:rPr>
                <w:rFonts w:ascii="Twinkl" w:hAnsi="Twinkl"/>
                <w:bCs/>
                <w:sz w:val="20"/>
                <w:szCs w:val="20"/>
              </w:rPr>
              <w:t xml:space="preserve"> </w:t>
            </w:r>
          </w:p>
          <w:p w14:paraId="292B76F7" w14:textId="60BCDEA1" w:rsidR="00146D7F" w:rsidRPr="002D6D75" w:rsidRDefault="00146D7F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>
              <w:rPr>
                <w:rFonts w:ascii="Twinkl" w:hAnsi="Twinkl"/>
                <w:bCs/>
                <w:sz w:val="20"/>
                <w:szCs w:val="20"/>
              </w:rPr>
              <w:t>Asking &amp; answering questions</w:t>
            </w:r>
          </w:p>
          <w:p w14:paraId="3D5507EF" w14:textId="76691EEE" w:rsidR="00D34154" w:rsidRPr="002D6D75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Sharing special boxes</w:t>
            </w:r>
            <w:r w:rsidR="00F37CD0">
              <w:rPr>
                <w:rFonts w:ascii="Twinkl" w:hAnsi="Twinkl"/>
                <w:bCs/>
                <w:sz w:val="20"/>
                <w:szCs w:val="20"/>
              </w:rPr>
              <w:t xml:space="preserve"> / their learning</w:t>
            </w:r>
          </w:p>
          <w:p w14:paraId="021E42DB" w14:textId="72C9A812" w:rsidR="00D34154" w:rsidRPr="002D6D75" w:rsidRDefault="00D34154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2D6D75">
              <w:rPr>
                <w:rFonts w:ascii="Twinkl" w:hAnsi="Twinkl"/>
                <w:bCs/>
                <w:sz w:val="20"/>
                <w:szCs w:val="20"/>
              </w:rPr>
              <w:t>Hot seating characters</w:t>
            </w:r>
          </w:p>
          <w:p w14:paraId="5DF775AB" w14:textId="39D496BC" w:rsidR="00D34154" w:rsidRPr="002D6D75" w:rsidRDefault="00F37CD0" w:rsidP="00E86679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54" behindDoc="0" locked="0" layoutInCell="1" allowOverlap="1" wp14:anchorId="7246529C" wp14:editId="6887B597">
                  <wp:simplePos x="0" y="0"/>
                  <wp:positionH relativeFrom="column">
                    <wp:posOffset>2730693</wp:posOffset>
                  </wp:positionH>
                  <wp:positionV relativeFrom="paragraph">
                    <wp:posOffset>154912</wp:posOffset>
                  </wp:positionV>
                  <wp:extent cx="487680" cy="487680"/>
                  <wp:effectExtent l="0" t="0" r="7620" b="0"/>
                  <wp:wrapNone/>
                  <wp:docPr id="11" name="Picture 11" descr="Heart To Heart Mr. Fe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ickermrfeelshearttoheart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154" w:rsidRPr="002D6D75">
              <w:rPr>
                <w:rFonts w:ascii="Twinkl" w:hAnsi="Twinkl"/>
                <w:sz w:val="20"/>
                <w:szCs w:val="20"/>
              </w:rPr>
              <w:t>Show and Tell</w:t>
            </w:r>
          </w:p>
          <w:p w14:paraId="57A93546" w14:textId="77777777" w:rsidR="00D34154" w:rsidRPr="002D6D75" w:rsidRDefault="00D34154" w:rsidP="00233ADE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>Small world play</w:t>
            </w:r>
          </w:p>
          <w:p w14:paraId="172944EB" w14:textId="77777777" w:rsidR="00D34154" w:rsidRDefault="00D34154" w:rsidP="00505D37">
            <w:pPr>
              <w:rPr>
                <w:rFonts w:ascii="Twinkl" w:hAnsi="Twinkl"/>
                <w:b/>
                <w:bCs/>
              </w:rPr>
            </w:pPr>
            <w:r w:rsidRPr="00505D37">
              <w:rPr>
                <w:rFonts w:ascii="Twinkl" w:hAnsi="Twinkl"/>
                <w:b/>
                <w:bCs/>
              </w:rPr>
              <w:t>Y1 Computing</w:t>
            </w:r>
          </w:p>
          <w:p w14:paraId="66BCE7BE" w14:textId="0985847E" w:rsidR="00D34154" w:rsidRPr="002D6D75" w:rsidRDefault="00D34154" w:rsidP="00505D37">
            <w:p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 xml:space="preserve">Simple keyboard skills </w:t>
            </w:r>
          </w:p>
        </w:tc>
      </w:tr>
      <w:tr w:rsidR="00521E9C" w:rsidRPr="00E437F1" w14:paraId="11419DDC" w14:textId="77777777" w:rsidTr="00654BA6">
        <w:tc>
          <w:tcPr>
            <w:tcW w:w="5529" w:type="dxa"/>
          </w:tcPr>
          <w:p w14:paraId="79CCF60E" w14:textId="3FBC93E1" w:rsidR="00821C79" w:rsidRPr="00FD6055" w:rsidRDefault="00475B07">
            <w:pPr>
              <w:rPr>
                <w:rFonts w:ascii="Twinkl" w:hAnsi="Twinkl"/>
                <w:b/>
              </w:rPr>
            </w:pPr>
            <w:r w:rsidRPr="00A51039">
              <w:rPr>
                <w:b/>
                <w:noProof/>
              </w:rPr>
              <w:drawing>
                <wp:anchor distT="0" distB="0" distL="114300" distR="114300" simplePos="0" relativeHeight="251658245" behindDoc="0" locked="0" layoutInCell="1" allowOverlap="1" wp14:anchorId="6586BBB6" wp14:editId="2424A5E7">
                  <wp:simplePos x="0" y="0"/>
                  <wp:positionH relativeFrom="column">
                    <wp:posOffset>2869565</wp:posOffset>
                  </wp:positionH>
                  <wp:positionV relativeFrom="paragraph">
                    <wp:posOffset>-46990</wp:posOffset>
                  </wp:positionV>
                  <wp:extent cx="582554" cy="449580"/>
                  <wp:effectExtent l="0" t="0" r="0" b="7620"/>
                  <wp:wrapNone/>
                  <wp:docPr id="14" name="Picture 14" descr="Gold Mr. Fe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tickermrfeelsgold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554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535E">
              <w:rPr>
                <w:rFonts w:ascii="Twinkl" w:hAnsi="Twinkl"/>
                <w:b/>
              </w:rPr>
              <w:t>Personal, Social &amp; Emotional Development</w:t>
            </w:r>
          </w:p>
          <w:p w14:paraId="2BCC5B19" w14:textId="46F67CA9" w:rsidR="00FB4787" w:rsidRPr="002D6D75" w:rsidRDefault="00475B07" w:rsidP="00FB4787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4" behindDoc="0" locked="0" layoutInCell="1" allowOverlap="1" wp14:anchorId="6CD2A300" wp14:editId="5D1F139A">
                  <wp:simplePos x="0" y="0"/>
                  <wp:positionH relativeFrom="column">
                    <wp:posOffset>2934335</wp:posOffset>
                  </wp:positionH>
                  <wp:positionV relativeFrom="paragraph">
                    <wp:posOffset>90170</wp:posOffset>
                  </wp:positionV>
                  <wp:extent cx="441960" cy="441960"/>
                  <wp:effectExtent l="0" t="0" r="0" b="0"/>
                  <wp:wrapNone/>
                  <wp:docPr id="12" name="Picture 12" descr="Cry Mr. Fee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tickermrfeelscry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60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4787" w:rsidRPr="002D6D75">
              <w:rPr>
                <w:rFonts w:ascii="Twinkl" w:hAnsi="Twinkl"/>
                <w:sz w:val="20"/>
                <w:szCs w:val="20"/>
              </w:rPr>
              <w:t>Settling in</w:t>
            </w:r>
          </w:p>
          <w:p w14:paraId="1C8F78B9" w14:textId="77777777" w:rsidR="00166A48" w:rsidRDefault="00FB4787" w:rsidP="00FB4787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>Feelings and emotions</w:t>
            </w:r>
            <w:r w:rsidR="00166A48">
              <w:rPr>
                <w:rFonts w:ascii="Twinkl" w:hAnsi="Twinkl"/>
                <w:sz w:val="20"/>
                <w:szCs w:val="20"/>
              </w:rPr>
              <w:t xml:space="preserve"> – Colour Monster and </w:t>
            </w:r>
          </w:p>
          <w:p w14:paraId="59CF9B55" w14:textId="60CC66C5" w:rsidR="00FB4787" w:rsidRDefault="00166A48" w:rsidP="002834DB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Zones of Regulation</w:t>
            </w:r>
          </w:p>
          <w:p w14:paraId="0D5885FD" w14:textId="578C0AF1" w:rsidR="00467BB2" w:rsidRPr="002D6D75" w:rsidRDefault="00467BB2" w:rsidP="00467B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PANTS</w:t>
            </w:r>
            <w:r w:rsidR="001A5F10">
              <w:rPr>
                <w:rFonts w:ascii="Twinkl" w:hAnsi="Twinkl"/>
                <w:sz w:val="20"/>
                <w:szCs w:val="20"/>
              </w:rPr>
              <w:t xml:space="preserve"> – trusted adults </w:t>
            </w:r>
          </w:p>
          <w:p w14:paraId="0C86F023" w14:textId="77777777" w:rsidR="00FB4787" w:rsidRDefault="00FB4787" w:rsidP="00FB4787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>What makes a good friend?</w:t>
            </w:r>
          </w:p>
          <w:p w14:paraId="54D8B843" w14:textId="585B23E5" w:rsidR="009257BD" w:rsidRDefault="009257BD" w:rsidP="00FB4787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Looking after each other</w:t>
            </w:r>
          </w:p>
          <w:p w14:paraId="42F207D1" w14:textId="439C88AE" w:rsidR="009257BD" w:rsidRPr="002D6D75" w:rsidRDefault="009257BD" w:rsidP="00FB4787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Similarities and differences </w:t>
            </w:r>
          </w:p>
          <w:p w14:paraId="573FA9C5" w14:textId="77777777" w:rsidR="00C1500F" w:rsidRPr="002D6D75" w:rsidRDefault="00FB4787" w:rsidP="00FB4787">
            <w:pPr>
              <w:numPr>
                <w:ilvl w:val="0"/>
                <w:numId w:val="9"/>
              </w:numPr>
              <w:contextualSpacing/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>Classroom contract</w:t>
            </w:r>
          </w:p>
          <w:p w14:paraId="094A8800" w14:textId="1EF82D99" w:rsidR="00FB4787" w:rsidRPr="002D6D75" w:rsidRDefault="00FB4787" w:rsidP="00FB4787">
            <w:pPr>
              <w:numPr>
                <w:ilvl w:val="0"/>
                <w:numId w:val="9"/>
              </w:numPr>
              <w:contextualSpacing/>
              <w:rPr>
                <w:rFonts w:ascii="Twinkl" w:hAnsi="Twinkl"/>
                <w:sz w:val="20"/>
                <w:szCs w:val="20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>JIGSAW</w:t>
            </w:r>
            <w:r w:rsidR="00464268" w:rsidRPr="002D6D75">
              <w:rPr>
                <w:rFonts w:ascii="Twinkl" w:hAnsi="Twinkl"/>
                <w:sz w:val="20"/>
                <w:szCs w:val="20"/>
              </w:rPr>
              <w:t xml:space="preserve"> - Being </w:t>
            </w:r>
            <w:r w:rsidR="00414E80" w:rsidRPr="002D6D75">
              <w:rPr>
                <w:rFonts w:ascii="Twinkl" w:hAnsi="Twinkl"/>
                <w:sz w:val="20"/>
                <w:szCs w:val="20"/>
              </w:rPr>
              <w:t>M</w:t>
            </w:r>
            <w:r w:rsidR="00464268" w:rsidRPr="002D6D75">
              <w:rPr>
                <w:rFonts w:ascii="Twinkl" w:hAnsi="Twinkl"/>
                <w:sz w:val="20"/>
                <w:szCs w:val="20"/>
              </w:rPr>
              <w:t xml:space="preserve">e in my </w:t>
            </w:r>
            <w:r w:rsidR="00414E80" w:rsidRPr="002D6D75">
              <w:rPr>
                <w:rFonts w:ascii="Twinkl" w:hAnsi="Twinkl"/>
                <w:sz w:val="20"/>
                <w:szCs w:val="20"/>
              </w:rPr>
              <w:t>W</w:t>
            </w:r>
            <w:r w:rsidR="00464268" w:rsidRPr="002D6D75">
              <w:rPr>
                <w:rFonts w:ascii="Twinkl" w:hAnsi="Twinkl"/>
                <w:sz w:val="20"/>
                <w:szCs w:val="20"/>
              </w:rPr>
              <w:t>orld</w:t>
            </w:r>
          </w:p>
          <w:p w14:paraId="1A48BDE3" w14:textId="0E5B3082" w:rsidR="00F47E8F" w:rsidRPr="00E4083D" w:rsidRDefault="00E4083D" w:rsidP="00E4083D">
            <w:pPr>
              <w:rPr>
                <w:rFonts w:ascii="Twinkl" w:hAnsi="Twinkl"/>
              </w:rPr>
            </w:pPr>
            <w:r w:rsidRPr="002D6D75">
              <w:rPr>
                <w:rFonts w:ascii="Twinkl" w:hAnsi="Twinkl"/>
                <w:sz w:val="20"/>
                <w:szCs w:val="20"/>
              </w:rPr>
              <w:t xml:space="preserve">                       </w:t>
            </w:r>
            <w:r w:rsidR="00223B46">
              <w:rPr>
                <w:rFonts w:ascii="Twinkl" w:hAnsi="Twinkl"/>
                <w:sz w:val="20"/>
                <w:szCs w:val="20"/>
              </w:rPr>
              <w:t xml:space="preserve">  </w:t>
            </w:r>
            <w:r w:rsidRPr="002D6D75">
              <w:rPr>
                <w:rFonts w:ascii="Twinkl" w:hAnsi="Twinkl"/>
                <w:sz w:val="20"/>
                <w:szCs w:val="20"/>
              </w:rPr>
              <w:t xml:space="preserve">- </w:t>
            </w:r>
            <w:r w:rsidR="00B10703" w:rsidRPr="002D6D75">
              <w:rPr>
                <w:rFonts w:ascii="Twinkl" w:hAnsi="Twinkl"/>
                <w:sz w:val="20"/>
                <w:szCs w:val="20"/>
              </w:rPr>
              <w:t>Celebrating Difference</w:t>
            </w:r>
          </w:p>
        </w:tc>
        <w:tc>
          <w:tcPr>
            <w:tcW w:w="5244" w:type="dxa"/>
          </w:tcPr>
          <w:p w14:paraId="3B54C209" w14:textId="241DB473" w:rsidR="00861F95" w:rsidRPr="00FD6055" w:rsidRDefault="00524F7E">
            <w:pPr>
              <w:rPr>
                <w:rFonts w:ascii="Twinkl" w:hAnsi="Twink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4183A7C1" wp14:editId="4B3545EC">
                  <wp:simplePos x="0" y="0"/>
                  <wp:positionH relativeFrom="column">
                    <wp:posOffset>2947035</wp:posOffset>
                  </wp:positionH>
                  <wp:positionV relativeFrom="paragraph">
                    <wp:posOffset>48260</wp:posOffset>
                  </wp:positionV>
                  <wp:extent cx="281305" cy="281305"/>
                  <wp:effectExtent l="0" t="0" r="4445" b="4445"/>
                  <wp:wrapNone/>
                  <wp:docPr id="439502599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05" cy="28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2439">
              <w:rPr>
                <w:rFonts w:ascii="Twinkl" w:hAnsi="Twinkl"/>
                <w:b/>
              </w:rPr>
              <w:t xml:space="preserve">EYFS </w:t>
            </w:r>
            <w:r w:rsidR="002F535E">
              <w:rPr>
                <w:rFonts w:ascii="Twinkl" w:hAnsi="Twinkl"/>
                <w:b/>
              </w:rPr>
              <w:t>Understanding of the World</w:t>
            </w:r>
          </w:p>
          <w:p w14:paraId="3BA01D26" w14:textId="7574F07A" w:rsidR="00EF6363" w:rsidRPr="009C18A5" w:rsidRDefault="00EF6363" w:rsidP="00EF6363">
            <w:pPr>
              <w:pStyle w:val="ListParagraph"/>
              <w:numPr>
                <w:ilvl w:val="0"/>
                <w:numId w:val="27"/>
              </w:numP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9C18A5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Discuss similarities/differences between themselves</w:t>
            </w:r>
            <w:r w:rsidR="00832641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 xml:space="preserve">, others and </w:t>
            </w:r>
            <w:r w:rsidRPr="009C18A5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animals</w:t>
            </w:r>
          </w:p>
          <w:p w14:paraId="088B1F5D" w14:textId="515FD74C" w:rsidR="00EF6363" w:rsidRPr="009C18A5" w:rsidRDefault="00EF6363" w:rsidP="00EF6363">
            <w:pPr>
              <w:pStyle w:val="ListParagraph"/>
              <w:numPr>
                <w:ilvl w:val="0"/>
                <w:numId w:val="27"/>
              </w:numP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9C18A5">
              <w:rPr>
                <w:rFonts w:ascii="Twinkl" w:hAnsi="Twinkl" w:cs="Arial"/>
                <w:sz w:val="20"/>
                <w:szCs w:val="20"/>
              </w:rPr>
              <w:t>Who is in their family? Are all families the same?</w:t>
            </w:r>
          </w:p>
          <w:p w14:paraId="72B5B9C9" w14:textId="7E936FF5" w:rsidR="00EF6363" w:rsidRPr="009C18A5" w:rsidRDefault="00EF6363" w:rsidP="00EF6363">
            <w:pPr>
              <w:pStyle w:val="ListParagraph"/>
              <w:numPr>
                <w:ilvl w:val="0"/>
                <w:numId w:val="27"/>
              </w:numP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9C18A5">
              <w:rPr>
                <w:rFonts w:ascii="Twinkl" w:hAnsi="Twinkl" w:cs="Arial"/>
                <w:sz w:val="20"/>
                <w:szCs w:val="20"/>
              </w:rPr>
              <w:t xml:space="preserve">Weather, Autumn, observations of the world around us </w:t>
            </w:r>
            <w:r w:rsidR="00EC4296">
              <w:rPr>
                <w:rFonts w:ascii="Twinkl" w:hAnsi="Twinkl" w:cs="Arial"/>
                <w:sz w:val="20"/>
                <w:szCs w:val="20"/>
              </w:rPr>
              <w:t>– space, sun, stars</w:t>
            </w:r>
          </w:p>
          <w:p w14:paraId="40A557D2" w14:textId="77777777" w:rsidR="00EF6363" w:rsidRPr="009C18A5" w:rsidRDefault="00EF6363" w:rsidP="00EF6363">
            <w:pPr>
              <w:pStyle w:val="ListParagraph"/>
              <w:numPr>
                <w:ilvl w:val="0"/>
                <w:numId w:val="27"/>
              </w:numP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9C18A5">
              <w:rPr>
                <w:rFonts w:ascii="Twinkl" w:hAnsi="Twinkl" w:cs="Arial"/>
                <w:sz w:val="20"/>
                <w:szCs w:val="20"/>
              </w:rPr>
              <w:t>What materials are our homes made from?</w:t>
            </w:r>
          </w:p>
          <w:p w14:paraId="13D6456E" w14:textId="77777777" w:rsidR="00A470C1" w:rsidRDefault="002F34FB" w:rsidP="002F34FB">
            <w:pPr>
              <w:rPr>
                <w:rFonts w:ascii="Twinkl" w:hAnsi="Twinkl"/>
                <w:b/>
                <w:bCs/>
                <w:lang w:eastAsia="en-GB"/>
              </w:rPr>
            </w:pPr>
            <w:r w:rsidRPr="002F34FB">
              <w:rPr>
                <w:rFonts w:ascii="Twinkl" w:hAnsi="Twinkl"/>
                <w:b/>
                <w:bCs/>
                <w:lang w:eastAsia="en-GB"/>
              </w:rPr>
              <w:t>Y1 Science</w:t>
            </w:r>
            <w:r>
              <w:rPr>
                <w:rFonts w:ascii="Twinkl" w:hAnsi="Twinkl"/>
                <w:b/>
                <w:bCs/>
                <w:lang w:eastAsia="en-GB"/>
              </w:rPr>
              <w:t xml:space="preserve"> </w:t>
            </w:r>
          </w:p>
          <w:p w14:paraId="50FEB1DA" w14:textId="77777777" w:rsidR="002F34FB" w:rsidRPr="002D6D75" w:rsidRDefault="00E0015D" w:rsidP="002F34FB">
            <w:pPr>
              <w:rPr>
                <w:rFonts w:ascii="Twinkl" w:hAnsi="Twinkl"/>
                <w:sz w:val="20"/>
                <w:szCs w:val="20"/>
                <w:lang w:eastAsia="en-GB"/>
              </w:rPr>
            </w:pPr>
            <w:r w:rsidRPr="002D6D75">
              <w:rPr>
                <w:rFonts w:ascii="Twinkl" w:hAnsi="Twinkl"/>
                <w:sz w:val="20"/>
                <w:szCs w:val="20"/>
                <w:lang w:eastAsia="en-GB"/>
              </w:rPr>
              <w:t>Everyday materials</w:t>
            </w:r>
          </w:p>
          <w:p w14:paraId="5A41D346" w14:textId="77777777" w:rsidR="00236255" w:rsidRPr="00236255" w:rsidRDefault="00236255" w:rsidP="002F34FB">
            <w:pPr>
              <w:rPr>
                <w:rFonts w:ascii="Twinkl" w:hAnsi="Twinkl"/>
                <w:b/>
                <w:bCs/>
                <w:lang w:eastAsia="en-GB"/>
              </w:rPr>
            </w:pPr>
            <w:r w:rsidRPr="00236255">
              <w:rPr>
                <w:rFonts w:ascii="Twinkl" w:hAnsi="Twinkl"/>
                <w:b/>
                <w:bCs/>
                <w:lang w:eastAsia="en-GB"/>
              </w:rPr>
              <w:t xml:space="preserve">Y1 Geography </w:t>
            </w:r>
          </w:p>
          <w:p w14:paraId="357E2531" w14:textId="77777777" w:rsidR="00236255" w:rsidRPr="002D6D75" w:rsidRDefault="00236255" w:rsidP="002F34FB">
            <w:pPr>
              <w:rPr>
                <w:rFonts w:ascii="Twinkl" w:hAnsi="Twinkl"/>
                <w:sz w:val="20"/>
                <w:szCs w:val="20"/>
                <w:lang w:eastAsia="en-GB"/>
              </w:rPr>
            </w:pPr>
            <w:r w:rsidRPr="002D6D75">
              <w:rPr>
                <w:rFonts w:ascii="Twinkl" w:hAnsi="Twinkl"/>
                <w:sz w:val="20"/>
                <w:szCs w:val="20"/>
                <w:lang w:eastAsia="en-GB"/>
              </w:rPr>
              <w:t>Local area</w:t>
            </w:r>
            <w:r w:rsidR="00DB0D1D" w:rsidRPr="002D6D75">
              <w:rPr>
                <w:rFonts w:ascii="Twinkl" w:hAnsi="Twinkl"/>
                <w:sz w:val="20"/>
                <w:szCs w:val="20"/>
                <w:lang w:eastAsia="en-GB"/>
              </w:rPr>
              <w:t xml:space="preserve"> – focus on Clevedon and Clevedon Pier</w:t>
            </w:r>
          </w:p>
          <w:p w14:paraId="3C3FF730" w14:textId="77777777" w:rsidR="00147A72" w:rsidRPr="00147A72" w:rsidRDefault="00147A72" w:rsidP="002F34FB">
            <w:pPr>
              <w:rPr>
                <w:rFonts w:ascii="Twinkl" w:hAnsi="Twinkl"/>
                <w:b/>
                <w:bCs/>
                <w:lang w:eastAsia="en-GB"/>
              </w:rPr>
            </w:pPr>
            <w:r w:rsidRPr="00147A72">
              <w:rPr>
                <w:rFonts w:ascii="Twinkl" w:hAnsi="Twinkl"/>
                <w:b/>
                <w:bCs/>
                <w:lang w:eastAsia="en-GB"/>
              </w:rPr>
              <w:t>Y1 History</w:t>
            </w:r>
          </w:p>
          <w:p w14:paraId="2DA77AE7" w14:textId="79260655" w:rsidR="00147A72" w:rsidRPr="00D153B8" w:rsidRDefault="00147A72" w:rsidP="002F34FB">
            <w:pPr>
              <w:rPr>
                <w:rFonts w:ascii="Twinkl" w:hAnsi="Twinkl"/>
                <w:sz w:val="20"/>
                <w:szCs w:val="20"/>
                <w:lang w:eastAsia="en-GB"/>
              </w:rPr>
            </w:pPr>
            <w:r w:rsidRPr="00D153B8">
              <w:rPr>
                <w:rFonts w:ascii="Twinkl" w:hAnsi="Twinkl"/>
                <w:sz w:val="20"/>
                <w:szCs w:val="20"/>
                <w:lang w:eastAsia="en-GB"/>
              </w:rPr>
              <w:lastRenderedPageBreak/>
              <w:t>How has communication and travel changed over the years?</w:t>
            </w:r>
          </w:p>
        </w:tc>
        <w:tc>
          <w:tcPr>
            <w:tcW w:w="5500" w:type="dxa"/>
            <w:gridSpan w:val="2"/>
          </w:tcPr>
          <w:p w14:paraId="0D22C172" w14:textId="521A2F21" w:rsidR="00861F95" w:rsidRPr="00FD6055" w:rsidRDefault="00E56ED6">
            <w:pPr>
              <w:rPr>
                <w:rFonts w:ascii="Twinkl" w:hAnsi="Twinkl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6" behindDoc="0" locked="0" layoutInCell="1" allowOverlap="1" wp14:anchorId="32E731F1" wp14:editId="48639747">
                  <wp:simplePos x="0" y="0"/>
                  <wp:positionH relativeFrom="column">
                    <wp:posOffset>2908935</wp:posOffset>
                  </wp:positionH>
                  <wp:positionV relativeFrom="paragraph">
                    <wp:posOffset>54610</wp:posOffset>
                  </wp:positionV>
                  <wp:extent cx="477520" cy="477520"/>
                  <wp:effectExtent l="0" t="0" r="0" b="0"/>
                  <wp:wrapNone/>
                  <wp:docPr id="970774337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FD6055">
              <w:rPr>
                <w:rFonts w:ascii="Twinkl" w:hAnsi="Twinkl"/>
                <w:b/>
              </w:rPr>
              <w:t>RE and SMSC</w:t>
            </w:r>
          </w:p>
          <w:p w14:paraId="7C829CAC" w14:textId="75556331" w:rsidR="00EB4343" w:rsidRPr="00D153B8" w:rsidRDefault="00B55003" w:rsidP="001644D8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Who are we?</w:t>
            </w:r>
          </w:p>
          <w:p w14:paraId="09096670" w14:textId="093FF923" w:rsidR="00576A02" w:rsidRPr="00D153B8" w:rsidRDefault="00576A02" w:rsidP="00576A02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 xml:space="preserve">Why are </w:t>
            </w:r>
            <w:r w:rsidR="006D406B" w:rsidRPr="00D153B8">
              <w:rPr>
                <w:rFonts w:ascii="Twinkl" w:eastAsia="Calibri" w:hAnsi="Twinkl" w:cs="Times New Roman"/>
                <w:sz w:val="20"/>
                <w:szCs w:val="20"/>
              </w:rPr>
              <w:t>sometimes</w:t>
            </w: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 xml:space="preserve"> special?</w:t>
            </w:r>
          </w:p>
          <w:p w14:paraId="6DEB99F5" w14:textId="77777777" w:rsidR="001759B7" w:rsidRPr="00D153B8" w:rsidRDefault="00576A02" w:rsidP="00576A02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 xml:space="preserve">What makes every single person unique and precious? </w:t>
            </w:r>
          </w:p>
          <w:p w14:paraId="7C273C2D" w14:textId="7CC1414D" w:rsidR="00B55003" w:rsidRPr="00D153B8" w:rsidRDefault="00576A02" w:rsidP="001644D8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Why is Jesus important? </w:t>
            </w:r>
          </w:p>
          <w:p w14:paraId="0B3E39AD" w14:textId="727264AD" w:rsidR="001644D8" w:rsidRPr="00D153B8" w:rsidRDefault="001644D8" w:rsidP="001644D8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Class worship</w:t>
            </w:r>
          </w:p>
          <w:p w14:paraId="298D3118" w14:textId="2AE8B252" w:rsidR="00EB4343" w:rsidRPr="00D153B8" w:rsidRDefault="00EB4343" w:rsidP="001644D8">
            <w:pPr>
              <w:numPr>
                <w:ilvl w:val="0"/>
                <w:numId w:val="23"/>
              </w:numPr>
              <w:contextualSpacing/>
              <w:rPr>
                <w:rFonts w:ascii="Twinkl" w:eastAsia="Calibri" w:hAnsi="Twinkl" w:cs="Times New Roman"/>
                <w:sz w:val="20"/>
                <w:szCs w:val="20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Harvest</w:t>
            </w:r>
            <w:r w:rsidR="004268B1">
              <w:rPr>
                <w:rFonts w:ascii="Twinkl" w:eastAsia="Calibri" w:hAnsi="Twinkl" w:cs="Times New Roman"/>
                <w:sz w:val="20"/>
                <w:szCs w:val="20"/>
              </w:rPr>
              <w:t>, Diwali, Christmas</w:t>
            </w:r>
          </w:p>
          <w:p w14:paraId="16908DBF" w14:textId="06D69E42" w:rsidR="00A07A1F" w:rsidRPr="00D153B8" w:rsidRDefault="001644D8" w:rsidP="44B8BFBC">
            <w:pPr>
              <w:numPr>
                <w:ilvl w:val="0"/>
                <w:numId w:val="23"/>
              </w:numPr>
              <w:contextualSpacing/>
              <w:rPr>
                <w:rFonts w:eastAsiaTheme="minorEastAsia"/>
                <w:noProof/>
                <w:sz w:val="20"/>
                <w:szCs w:val="20"/>
                <w:lang w:eastAsia="en-GB"/>
              </w:rPr>
            </w:pPr>
            <w:r w:rsidRPr="00D153B8">
              <w:rPr>
                <w:rFonts w:ascii="Twinkl" w:eastAsia="Calibri" w:hAnsi="Twinkl" w:cs="Times New Roman"/>
                <w:sz w:val="20"/>
                <w:szCs w:val="20"/>
              </w:rPr>
              <w:t>Reflection Journals</w:t>
            </w:r>
            <w:r w:rsidR="002371E3" w:rsidRPr="00D153B8">
              <w:rPr>
                <w:rFonts w:ascii="Twinkl" w:eastAsia="Calibri" w:hAnsi="Twinkl" w:cs="Times New Roman"/>
                <w:sz w:val="20"/>
                <w:szCs w:val="20"/>
              </w:rPr>
              <w:t xml:space="preserve"> </w:t>
            </w:r>
            <w:r w:rsidR="005B1447" w:rsidRPr="00D153B8">
              <w:rPr>
                <w:rFonts w:ascii="Twinkl" w:eastAsia="Calibri" w:hAnsi="Twinkl" w:cs="Times New Roman"/>
                <w:sz w:val="20"/>
                <w:szCs w:val="20"/>
              </w:rPr>
              <w:t>(Window, mirror, Door)</w:t>
            </w:r>
          </w:p>
          <w:p w14:paraId="43F10B0C" w14:textId="34B9A370" w:rsidR="00E63326" w:rsidRPr="00E35832" w:rsidRDefault="005B1447" w:rsidP="005B1447">
            <w:pPr>
              <w:numPr>
                <w:ilvl w:val="0"/>
                <w:numId w:val="23"/>
              </w:numPr>
              <w:contextualSpacing/>
              <w:rPr>
                <w:rFonts w:eastAsiaTheme="minorEastAsia"/>
                <w:noProof/>
                <w:lang w:eastAsia="en-GB"/>
              </w:rPr>
            </w:pPr>
            <w:r w:rsidRPr="00D153B8">
              <w:rPr>
                <w:rFonts w:ascii="Twinkl" w:hAnsi="Twinkl"/>
                <w:sz w:val="20"/>
                <w:szCs w:val="20"/>
              </w:rPr>
              <w:t xml:space="preserve">Reflection </w:t>
            </w:r>
            <w:r w:rsidR="00072D0C" w:rsidRPr="00D153B8">
              <w:rPr>
                <w:rFonts w:ascii="Twinkl" w:hAnsi="Twinkl"/>
                <w:sz w:val="20"/>
                <w:szCs w:val="20"/>
              </w:rPr>
              <w:t>A</w:t>
            </w:r>
            <w:r w:rsidRPr="00D153B8">
              <w:rPr>
                <w:rFonts w:ascii="Twinkl" w:hAnsi="Twinkl"/>
                <w:sz w:val="20"/>
                <w:szCs w:val="20"/>
              </w:rPr>
              <w:t>rea</w:t>
            </w:r>
          </w:p>
        </w:tc>
      </w:tr>
      <w:tr w:rsidR="00903DD7" w:rsidRPr="00E437F1" w14:paraId="10984F7F" w14:textId="77777777" w:rsidTr="001B083A">
        <w:trPr>
          <w:trHeight w:val="2623"/>
        </w:trPr>
        <w:tc>
          <w:tcPr>
            <w:tcW w:w="5529" w:type="dxa"/>
          </w:tcPr>
          <w:p w14:paraId="5746FDEA" w14:textId="0EB44A14" w:rsidR="002F535E" w:rsidRPr="00FD6055" w:rsidRDefault="002F535E" w:rsidP="002F535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Expressive </w:t>
            </w:r>
            <w:r w:rsidRPr="00FD6055">
              <w:rPr>
                <w:rFonts w:ascii="Twinkl" w:hAnsi="Twinkl"/>
                <w:b/>
              </w:rPr>
              <w:t>Art</w:t>
            </w:r>
            <w:r>
              <w:rPr>
                <w:rFonts w:ascii="Twinkl" w:hAnsi="Twinkl"/>
                <w:b/>
              </w:rPr>
              <w:t>s</w:t>
            </w:r>
            <w:r w:rsidRPr="00FD6055">
              <w:rPr>
                <w:rFonts w:ascii="Twinkl" w:hAnsi="Twinkl"/>
                <w:b/>
              </w:rPr>
              <w:t xml:space="preserve"> and D</w:t>
            </w:r>
            <w:r>
              <w:rPr>
                <w:rFonts w:ascii="Twinkl" w:hAnsi="Twinkl"/>
                <w:b/>
              </w:rPr>
              <w:t>esign</w:t>
            </w:r>
          </w:p>
          <w:p w14:paraId="5447FEAE" w14:textId="286D46EC" w:rsidR="00D87B55" w:rsidRPr="00741B03" w:rsidRDefault="00C84CE8" w:rsidP="00D87B55">
            <w:pPr>
              <w:pStyle w:val="ListParagraph"/>
              <w:numPr>
                <w:ilvl w:val="0"/>
                <w:numId w:val="14"/>
              </w:numP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741B0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50" behindDoc="0" locked="0" layoutInCell="1" allowOverlap="1" wp14:anchorId="7B893F5E" wp14:editId="1461C89B">
                  <wp:simplePos x="0" y="0"/>
                  <wp:positionH relativeFrom="column">
                    <wp:posOffset>3041015</wp:posOffset>
                  </wp:positionH>
                  <wp:positionV relativeFrom="paragraph">
                    <wp:posOffset>17145</wp:posOffset>
                  </wp:positionV>
                  <wp:extent cx="312420" cy="183967"/>
                  <wp:effectExtent l="0" t="0" r="0" b="6985"/>
                  <wp:wrapNone/>
                  <wp:docPr id="141717680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12420" cy="18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7B55" w:rsidRPr="00741B03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Collages using different textured materials</w:t>
            </w:r>
          </w:p>
          <w:p w14:paraId="1880BC74" w14:textId="775B7F84" w:rsidR="00D87B55" w:rsidRPr="00741B03" w:rsidRDefault="00D87B55" w:rsidP="00D87B5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741B03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Skills to make holes, attach things, joining</w:t>
            </w:r>
          </w:p>
          <w:p w14:paraId="43DB9A42" w14:textId="38762B70" w:rsidR="00D87B55" w:rsidRPr="00741B03" w:rsidRDefault="00D87B55" w:rsidP="00D87B5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741B03">
              <w:rPr>
                <w:rFonts w:ascii="Twinkl" w:hAnsi="Twinkl" w:cs="Arial"/>
                <w:bCs/>
                <w:sz w:val="20"/>
                <w:szCs w:val="20"/>
              </w:rPr>
              <w:t xml:space="preserve">Junk modelling </w:t>
            </w:r>
          </w:p>
          <w:p w14:paraId="5AB9A33A" w14:textId="77777777" w:rsidR="00D87B55" w:rsidRPr="00741B03" w:rsidRDefault="00D87B55" w:rsidP="00D87B55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741B03">
              <w:rPr>
                <w:rFonts w:ascii="Twinkl" w:hAnsi="Twinkl" w:cs="Arial"/>
                <w:bCs/>
                <w:sz w:val="20"/>
                <w:szCs w:val="20"/>
              </w:rPr>
              <w:t xml:space="preserve">Colour mixing </w:t>
            </w:r>
          </w:p>
          <w:p w14:paraId="3FB31561" w14:textId="0346A068" w:rsidR="00D87B55" w:rsidRPr="00741B03" w:rsidRDefault="00D87B55" w:rsidP="00985C7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741B03">
              <w:rPr>
                <w:rFonts w:ascii="Twinkl" w:hAnsi="Twinkl" w:cs="Arial"/>
                <w:bCs/>
                <w:sz w:val="20"/>
                <w:szCs w:val="20"/>
              </w:rPr>
              <w:t>Small world</w:t>
            </w:r>
            <w:r w:rsidR="00985C71" w:rsidRPr="00741B03">
              <w:rPr>
                <w:rFonts w:ascii="Twinkl" w:hAnsi="Twinkl" w:cs="Arial"/>
                <w:bCs/>
                <w:sz w:val="20"/>
                <w:szCs w:val="20"/>
              </w:rPr>
              <w:t xml:space="preserve"> &amp; role play</w:t>
            </w:r>
          </w:p>
          <w:p w14:paraId="6F0A659C" w14:textId="5E645C88" w:rsidR="00741B03" w:rsidRDefault="00C36A23" w:rsidP="001B083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 xml:space="preserve">Learning </w:t>
            </w:r>
            <w:r w:rsidR="00FF7079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 xml:space="preserve">songs – worship, </w:t>
            </w:r>
            <w:r w:rsidR="00157506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Harvest</w:t>
            </w:r>
            <w:r w:rsidR="00FF7079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,</w:t>
            </w:r>
            <w:r w:rsidR="00157506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 xml:space="preserve"> </w:t>
            </w:r>
            <w:r w:rsidR="00FF7079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Christmas</w:t>
            </w:r>
          </w:p>
          <w:p w14:paraId="7FEAFE06" w14:textId="7315C51E" w:rsidR="00B17FEE" w:rsidRDefault="00B17FEE" w:rsidP="001B083A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Diwali art</w:t>
            </w:r>
          </w:p>
          <w:p w14:paraId="1F0A2BFE" w14:textId="77777777" w:rsidR="007C3A56" w:rsidRPr="004E0156" w:rsidRDefault="007C3A56" w:rsidP="007C3A56">
            <w:pPr>
              <w:jc w:val="both"/>
              <w:rPr>
                <w:rFonts w:ascii="Twinkl" w:eastAsia="Times New Roman" w:hAnsi="Twinkl" w:cs="Arial"/>
                <w:b/>
                <w:lang w:eastAsia="en-GB"/>
              </w:rPr>
            </w:pPr>
            <w:r w:rsidRPr="004E0156">
              <w:rPr>
                <w:rFonts w:ascii="Twinkl" w:eastAsia="Times New Roman" w:hAnsi="Twinkl" w:cs="Arial"/>
                <w:b/>
                <w:lang w:eastAsia="en-GB"/>
              </w:rPr>
              <w:t>Y1 Art</w:t>
            </w:r>
          </w:p>
          <w:p w14:paraId="7ED9484B" w14:textId="70640F1D" w:rsidR="00C84CE8" w:rsidRPr="00737955" w:rsidRDefault="00B24DDF" w:rsidP="00B24DDF">
            <w:pPr>
              <w:textAlignment w:val="baseline"/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</w:pPr>
            <w:r w:rsidRPr="00737955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Drawing - Artist - Pablo Picasso </w:t>
            </w:r>
            <w:r w:rsidR="00020C0D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- por</w:t>
            </w:r>
            <w:r w:rsidR="00F25026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traits</w:t>
            </w:r>
          </w:p>
          <w:p w14:paraId="2FE15BD4" w14:textId="7CBC6AF0" w:rsidR="00B24DDF" w:rsidRPr="00CA64FF" w:rsidRDefault="00737955" w:rsidP="00B24DDF">
            <w:pPr>
              <w:textAlignment w:val="baseline"/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</w:pPr>
            <w:r w:rsidRPr="00737955">
              <w:rPr>
                <w:rFonts w:ascii="Twinkl" w:eastAsia="Times New Roman" w:hAnsi="Twinkl" w:cs="Segoe UI"/>
                <w:sz w:val="20"/>
                <w:szCs w:val="20"/>
                <w:lang w:eastAsia="en-GB"/>
              </w:rPr>
              <w:t>Print - Artist - Jasper Johns </w:t>
            </w:r>
          </w:p>
          <w:p w14:paraId="00055379" w14:textId="77777777" w:rsidR="00C84CE8" w:rsidRPr="004E0156" w:rsidRDefault="00C84CE8" w:rsidP="007C3A56">
            <w:pPr>
              <w:jc w:val="both"/>
              <w:rPr>
                <w:rFonts w:ascii="Twinkl" w:eastAsia="Times New Roman" w:hAnsi="Twinkl" w:cs="Arial"/>
                <w:b/>
                <w:lang w:eastAsia="en-GB"/>
              </w:rPr>
            </w:pPr>
            <w:r w:rsidRPr="004E0156">
              <w:rPr>
                <w:rFonts w:ascii="Twinkl" w:eastAsia="Times New Roman" w:hAnsi="Twinkl" w:cs="Arial"/>
                <w:b/>
                <w:lang w:eastAsia="en-GB"/>
              </w:rPr>
              <w:t>Y1 DT</w:t>
            </w:r>
          </w:p>
          <w:p w14:paraId="2B5E7CC2" w14:textId="77777777" w:rsidR="002662A4" w:rsidRPr="002662A4" w:rsidRDefault="000728BC" w:rsidP="002662A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0728BC"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  <w:t>Structures - Bridges</w:t>
            </w:r>
            <w:r w:rsidR="002662A4" w:rsidRPr="00741B03">
              <w:rPr>
                <w:rFonts w:ascii="Twinkl" w:eastAsia="Twinkl" w:hAnsi="Twinkl" w:cs="Twinkl"/>
                <w:sz w:val="20"/>
                <w:szCs w:val="20"/>
              </w:rPr>
              <w:t xml:space="preserve"> </w:t>
            </w:r>
          </w:p>
          <w:p w14:paraId="7C05BC53" w14:textId="77777777" w:rsidR="00125776" w:rsidRPr="00125776" w:rsidRDefault="002662A4" w:rsidP="002662A4">
            <w:pPr>
              <w:jc w:val="both"/>
              <w:rPr>
                <w:rFonts w:ascii="Twinkl" w:eastAsia="Twinkl" w:hAnsi="Twinkl" w:cs="Twinkl"/>
                <w:b/>
                <w:bCs/>
                <w:sz w:val="20"/>
                <w:szCs w:val="20"/>
              </w:rPr>
            </w:pPr>
            <w:r w:rsidRPr="00125776">
              <w:rPr>
                <w:rFonts w:ascii="Twinkl" w:eastAsia="Twinkl" w:hAnsi="Twinkl" w:cs="Twinkl"/>
                <w:b/>
                <w:bCs/>
              </w:rPr>
              <w:t>Y1</w:t>
            </w:r>
            <w:r w:rsidR="00125776" w:rsidRPr="00125776">
              <w:rPr>
                <w:rFonts w:ascii="Twinkl" w:eastAsia="Twinkl" w:hAnsi="Twinkl" w:cs="Twinkl"/>
                <w:b/>
                <w:bCs/>
              </w:rPr>
              <w:t xml:space="preserve"> </w:t>
            </w:r>
            <w:r w:rsidRPr="00125776">
              <w:rPr>
                <w:rFonts w:ascii="Twinkl" w:eastAsia="Twinkl" w:hAnsi="Twinkl" w:cs="Twinkl"/>
                <w:b/>
                <w:bCs/>
              </w:rPr>
              <w:t>Musi</w:t>
            </w:r>
            <w:r w:rsidR="00125776" w:rsidRPr="00125776">
              <w:rPr>
                <w:rFonts w:ascii="Twinkl" w:eastAsia="Twinkl" w:hAnsi="Twinkl" w:cs="Twinkl"/>
                <w:b/>
                <w:bCs/>
              </w:rPr>
              <w:t>c</w:t>
            </w:r>
          </w:p>
          <w:p w14:paraId="7FA29F92" w14:textId="2C98C68C" w:rsidR="002662A4" w:rsidRPr="00125776" w:rsidRDefault="002662A4" w:rsidP="00125776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  <w:r w:rsidRPr="00125776">
              <w:rPr>
                <w:rFonts w:ascii="Twinkl" w:eastAsia="Twinkl" w:hAnsi="Twinkl" w:cs="Twinkl"/>
                <w:sz w:val="20"/>
                <w:szCs w:val="20"/>
              </w:rPr>
              <w:t>Charanga- Me and Hey You</w:t>
            </w:r>
          </w:p>
          <w:p w14:paraId="73E1B94F" w14:textId="1CD096CB" w:rsidR="000728BC" w:rsidRPr="000728BC" w:rsidRDefault="000728BC" w:rsidP="007C3A56">
            <w:pPr>
              <w:jc w:val="both"/>
              <w:rPr>
                <w:rFonts w:ascii="Twinkl" w:eastAsia="Times New Roman" w:hAnsi="Twink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44" w:type="dxa"/>
          </w:tcPr>
          <w:p w14:paraId="617B8D8F" w14:textId="7CEE22D8" w:rsidR="002F535E" w:rsidRPr="00FD6055" w:rsidRDefault="005273F4" w:rsidP="002F535E">
            <w:pPr>
              <w:rPr>
                <w:rFonts w:ascii="Twinkl" w:hAnsi="Twink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41171EC1" wp14:editId="06933BCC">
                  <wp:simplePos x="0" y="0"/>
                  <wp:positionH relativeFrom="column">
                    <wp:posOffset>2626995</wp:posOffset>
                  </wp:positionH>
                  <wp:positionV relativeFrom="paragraph">
                    <wp:posOffset>73025</wp:posOffset>
                  </wp:positionV>
                  <wp:extent cx="551568" cy="393065"/>
                  <wp:effectExtent l="0" t="0" r="1270" b="6985"/>
                  <wp:wrapNone/>
                  <wp:docPr id="899689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568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35E" w:rsidRPr="00FD6055">
              <w:rPr>
                <w:rFonts w:ascii="Twinkl" w:hAnsi="Twinkl"/>
                <w:b/>
              </w:rPr>
              <w:t xml:space="preserve">Physical </w:t>
            </w:r>
            <w:r w:rsidR="002F535E">
              <w:rPr>
                <w:rFonts w:ascii="Twinkl" w:hAnsi="Twinkl"/>
                <w:b/>
              </w:rPr>
              <w:t>Development</w:t>
            </w:r>
          </w:p>
          <w:p w14:paraId="16804230" w14:textId="77777777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Getting ready for PE</w:t>
            </w:r>
          </w:p>
          <w:p w14:paraId="5177E582" w14:textId="77777777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Taking their coats on and off</w:t>
            </w:r>
          </w:p>
          <w:p w14:paraId="7FAC7D4C" w14:textId="711B70EB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 w:cs="Arial"/>
                <w:sz w:val="20"/>
                <w:szCs w:val="20"/>
              </w:rPr>
              <w:t xml:space="preserve">Explore sizes </w:t>
            </w:r>
            <w:r w:rsidR="00D10EFB" w:rsidRPr="00654BA6">
              <w:rPr>
                <w:rFonts w:ascii="Twinkl" w:hAnsi="Twinkl" w:cs="Arial"/>
                <w:sz w:val="20"/>
                <w:szCs w:val="20"/>
              </w:rPr>
              <w:t xml:space="preserve">and different ways of moving and jumping </w:t>
            </w:r>
            <w:r w:rsidRPr="00654BA6">
              <w:rPr>
                <w:rFonts w:ascii="Twinkl" w:hAnsi="Twinkl" w:cs="Arial"/>
                <w:sz w:val="20"/>
                <w:szCs w:val="20"/>
              </w:rPr>
              <w:t>through movement</w:t>
            </w:r>
          </w:p>
          <w:p w14:paraId="174FBAFB" w14:textId="1A83A2E8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 w:cs="Arial"/>
                <w:sz w:val="20"/>
                <w:szCs w:val="20"/>
              </w:rPr>
              <w:t>Games in PE involving</w:t>
            </w:r>
            <w:r w:rsidRPr="00654BA6">
              <w:rPr>
                <w:rFonts w:ascii="Twinkl" w:hAnsi="Twinkl" w:cs="Arial"/>
                <w:b/>
                <w:sz w:val="20"/>
                <w:szCs w:val="20"/>
              </w:rPr>
              <w:t xml:space="preserve"> </w:t>
            </w:r>
            <w:r w:rsidRPr="00654BA6">
              <w:rPr>
                <w:rFonts w:ascii="Twinkl" w:hAnsi="Twinkl" w:cs="Arial"/>
                <w:bCs/>
                <w:sz w:val="20"/>
                <w:szCs w:val="20"/>
              </w:rPr>
              <w:t>space negotiating</w:t>
            </w:r>
            <w:r w:rsidR="002763F2">
              <w:rPr>
                <w:rFonts w:ascii="Twinkl" w:hAnsi="Twinkl" w:cs="Arial"/>
                <w:bCs/>
                <w:sz w:val="20"/>
                <w:szCs w:val="20"/>
              </w:rPr>
              <w:t>, starting &amp; stopping</w:t>
            </w:r>
            <w:r w:rsidR="00354D28">
              <w:rPr>
                <w:rFonts w:ascii="Twinkl" w:hAnsi="Twinkl" w:cs="Arial"/>
                <w:bCs/>
                <w:sz w:val="20"/>
                <w:szCs w:val="20"/>
              </w:rPr>
              <w:t xml:space="preserve">, </w:t>
            </w:r>
            <w:r w:rsidR="0028215A">
              <w:rPr>
                <w:rFonts w:ascii="Twinkl" w:hAnsi="Twinkl" w:cs="Arial"/>
                <w:bCs/>
                <w:sz w:val="20"/>
                <w:szCs w:val="20"/>
              </w:rPr>
              <w:t>balance</w:t>
            </w:r>
            <w:r w:rsidR="00354D28">
              <w:rPr>
                <w:rFonts w:ascii="Twinkl" w:hAnsi="Twinkl" w:cs="Arial"/>
                <w:bCs/>
                <w:sz w:val="20"/>
                <w:szCs w:val="20"/>
              </w:rPr>
              <w:t>, direction change</w:t>
            </w:r>
          </w:p>
          <w:p w14:paraId="676E5A14" w14:textId="00D2B386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Mark making using different media</w:t>
            </w:r>
          </w:p>
          <w:p w14:paraId="38E34AC9" w14:textId="0F82954C" w:rsidR="00AD2686" w:rsidRPr="00654BA6" w:rsidRDefault="00AD2686" w:rsidP="00AD268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Dough Disco</w:t>
            </w:r>
          </w:p>
          <w:p w14:paraId="2A39D32D" w14:textId="77777777" w:rsidR="00062462" w:rsidRPr="00654BA6" w:rsidRDefault="00062462" w:rsidP="00062462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Letter formation using different media</w:t>
            </w:r>
          </w:p>
          <w:p w14:paraId="5DD6B577" w14:textId="6A1DD224" w:rsidR="00532C9E" w:rsidRPr="002D00C5" w:rsidRDefault="00AB6F8C" w:rsidP="00D10EFB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Sn</w:t>
            </w:r>
            <w:r w:rsidR="00062462" w:rsidRPr="00654BA6">
              <w:rPr>
                <w:rFonts w:ascii="Twinkl" w:hAnsi="Twinkl"/>
                <w:sz w:val="20"/>
                <w:szCs w:val="20"/>
              </w:rPr>
              <w:t>i</w:t>
            </w:r>
            <w:r w:rsidRPr="00654BA6">
              <w:rPr>
                <w:rFonts w:ascii="Twinkl" w:hAnsi="Twinkl"/>
                <w:sz w:val="20"/>
                <w:szCs w:val="20"/>
              </w:rPr>
              <w:t>ppi</w:t>
            </w:r>
            <w:r w:rsidR="00062462" w:rsidRPr="00654BA6">
              <w:rPr>
                <w:rFonts w:ascii="Twinkl" w:hAnsi="Twinkl"/>
                <w:sz w:val="20"/>
                <w:szCs w:val="20"/>
              </w:rPr>
              <w:t>ng with scissors</w:t>
            </w:r>
            <w:r w:rsidR="005D6147">
              <w:rPr>
                <w:rFonts w:ascii="Twinkl" w:hAnsi="Twinkl"/>
                <w:sz w:val="20"/>
                <w:szCs w:val="20"/>
              </w:rPr>
              <w:t>, cutting along a line</w:t>
            </w:r>
          </w:p>
          <w:p w14:paraId="2DA051F1" w14:textId="77777777" w:rsidR="002D00C5" w:rsidRPr="004E0156" w:rsidRDefault="002D00C5" w:rsidP="002D00C5">
            <w:pPr>
              <w:rPr>
                <w:rFonts w:ascii="Twinkl" w:hAnsi="Twinkl"/>
                <w:b/>
                <w:bCs/>
              </w:rPr>
            </w:pPr>
            <w:r w:rsidRPr="004E0156">
              <w:rPr>
                <w:rFonts w:ascii="Twinkl" w:hAnsi="Twinkl"/>
                <w:b/>
                <w:bCs/>
              </w:rPr>
              <w:t xml:space="preserve">Y1 PE </w:t>
            </w:r>
          </w:p>
          <w:p w14:paraId="38C7DBAA" w14:textId="77777777" w:rsidR="002D00C5" w:rsidRPr="002D00C5" w:rsidRDefault="002D00C5" w:rsidP="002D00C5">
            <w:pPr>
              <w:rPr>
                <w:rFonts w:ascii="Twinkl" w:hAnsi="Twinkl"/>
                <w:sz w:val="20"/>
                <w:szCs w:val="20"/>
              </w:rPr>
            </w:pPr>
            <w:r w:rsidRPr="002D00C5">
              <w:rPr>
                <w:rFonts w:ascii="Twinkl" w:hAnsi="Twinkl"/>
                <w:sz w:val="20"/>
                <w:szCs w:val="20"/>
              </w:rPr>
              <w:t>Invasion Games</w:t>
            </w:r>
          </w:p>
          <w:p w14:paraId="6261339E" w14:textId="3947051C" w:rsidR="002D00C5" w:rsidRPr="002D00C5" w:rsidRDefault="002D00C5" w:rsidP="002D00C5">
            <w:pPr>
              <w:rPr>
                <w:rFonts w:ascii="Twinkl" w:hAnsi="Twinkl"/>
              </w:rPr>
            </w:pPr>
            <w:r w:rsidRPr="002D00C5">
              <w:rPr>
                <w:rFonts w:ascii="Twinkl" w:hAnsi="Twinkl"/>
                <w:sz w:val="20"/>
                <w:szCs w:val="20"/>
              </w:rPr>
              <w:t>Gymnastics</w:t>
            </w:r>
          </w:p>
        </w:tc>
        <w:tc>
          <w:tcPr>
            <w:tcW w:w="3261" w:type="dxa"/>
          </w:tcPr>
          <w:p w14:paraId="4BB85C02" w14:textId="4DAD7FFD" w:rsidR="002F535E" w:rsidRPr="00FD6055" w:rsidRDefault="005273F4" w:rsidP="002F535E">
            <w:pPr>
              <w:rPr>
                <w:rFonts w:ascii="Twinkl" w:hAnsi="Twinkl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05BBBFAE" wp14:editId="07C007B5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35111</wp:posOffset>
                  </wp:positionV>
                  <wp:extent cx="514046" cy="289560"/>
                  <wp:effectExtent l="0" t="0" r="635" b="0"/>
                  <wp:wrapNone/>
                  <wp:docPr id="432659249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046" cy="28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535E" w:rsidRPr="00FD6055">
              <w:rPr>
                <w:rFonts w:ascii="Twinkl" w:hAnsi="Twinkl"/>
                <w:b/>
              </w:rPr>
              <w:t>Outside Learning</w:t>
            </w:r>
          </w:p>
          <w:p w14:paraId="34F8C868" w14:textId="488240F9" w:rsidR="002F535E" w:rsidRPr="004C17D8" w:rsidRDefault="00DF5558" w:rsidP="00861F95">
            <w:p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Forest Explo</w:t>
            </w:r>
            <w:r w:rsidR="00A07A27" w:rsidRPr="004C17D8">
              <w:rPr>
                <w:rFonts w:ascii="Twinkl" w:hAnsi="Twinkl"/>
                <w:bCs/>
                <w:sz w:val="20"/>
                <w:szCs w:val="20"/>
              </w:rPr>
              <w:t>rers</w:t>
            </w:r>
          </w:p>
          <w:p w14:paraId="0018187E" w14:textId="77777777" w:rsidR="001E21A0" w:rsidRPr="004C17D8" w:rsidRDefault="001E21A0" w:rsidP="001E21A0">
            <w:pPr>
              <w:pStyle w:val="ListParagraph"/>
              <w:numPr>
                <w:ilvl w:val="0"/>
                <w:numId w:val="30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1,2,3 where are you?</w:t>
            </w:r>
          </w:p>
          <w:p w14:paraId="37703DBD" w14:textId="4600C9BD" w:rsidR="001E21A0" w:rsidRPr="004C17D8" w:rsidRDefault="001E21A0" w:rsidP="001E21A0">
            <w:pPr>
              <w:pStyle w:val="ListParagraph"/>
              <w:numPr>
                <w:ilvl w:val="0"/>
                <w:numId w:val="30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Natural self- portraits</w:t>
            </w:r>
            <w:r w:rsidR="00E97776" w:rsidRPr="004C17D8">
              <w:rPr>
                <w:rFonts w:ascii="Twinkl" w:hAnsi="Twinkl"/>
                <w:bCs/>
                <w:sz w:val="20"/>
                <w:szCs w:val="20"/>
              </w:rPr>
              <w:t xml:space="preserve"> / </w:t>
            </w:r>
            <w:r w:rsidR="00BA187B">
              <w:rPr>
                <w:rFonts w:ascii="Twinkl" w:hAnsi="Twinkl"/>
                <w:bCs/>
                <w:sz w:val="20"/>
                <w:szCs w:val="20"/>
              </w:rPr>
              <w:t xml:space="preserve">nature </w:t>
            </w:r>
            <w:r w:rsidR="00E97776" w:rsidRPr="004C17D8">
              <w:rPr>
                <w:rFonts w:ascii="Twinkl" w:hAnsi="Twinkl"/>
                <w:bCs/>
                <w:sz w:val="20"/>
                <w:szCs w:val="20"/>
              </w:rPr>
              <w:t>scenes</w:t>
            </w:r>
          </w:p>
          <w:p w14:paraId="7DD9E264" w14:textId="77777777" w:rsidR="001E21A0" w:rsidRPr="004C17D8" w:rsidRDefault="001E21A0" w:rsidP="001E21A0">
            <w:pPr>
              <w:pStyle w:val="ListParagraph"/>
              <w:numPr>
                <w:ilvl w:val="0"/>
                <w:numId w:val="30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Magical tree spirits</w:t>
            </w:r>
          </w:p>
          <w:p w14:paraId="2ACF0C58" w14:textId="69B4067E" w:rsidR="001E21A0" w:rsidRPr="004C17D8" w:rsidRDefault="001E21A0" w:rsidP="001E21A0">
            <w:pPr>
              <w:pStyle w:val="ListParagraph"/>
              <w:numPr>
                <w:ilvl w:val="0"/>
                <w:numId w:val="30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Leaf animals</w:t>
            </w:r>
            <w:r w:rsidR="00364CB7">
              <w:rPr>
                <w:rFonts w:ascii="Twinkl" w:hAnsi="Twinkl"/>
                <w:bCs/>
                <w:sz w:val="20"/>
                <w:szCs w:val="20"/>
              </w:rPr>
              <w:t xml:space="preserve"> / rubbing</w:t>
            </w:r>
          </w:p>
          <w:p w14:paraId="4803619B" w14:textId="49488204" w:rsidR="001E21A0" w:rsidRPr="004C17D8" w:rsidRDefault="001E21A0" w:rsidP="00E97776">
            <w:pPr>
              <w:pStyle w:val="ListParagraph"/>
              <w:numPr>
                <w:ilvl w:val="0"/>
                <w:numId w:val="30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4C17D8">
              <w:rPr>
                <w:rFonts w:ascii="Twinkl" w:hAnsi="Twinkl"/>
                <w:bCs/>
                <w:sz w:val="20"/>
                <w:szCs w:val="20"/>
              </w:rPr>
              <w:t>Story stones</w:t>
            </w:r>
          </w:p>
          <w:p w14:paraId="012C5519" w14:textId="77777777" w:rsidR="00C35E68" w:rsidRPr="004C17D8" w:rsidRDefault="00C35E68" w:rsidP="00C35E68">
            <w:pPr>
              <w:rPr>
                <w:rFonts w:ascii="Twinkl" w:hAnsi="Twinkl"/>
                <w:sz w:val="20"/>
                <w:szCs w:val="20"/>
              </w:rPr>
            </w:pPr>
            <w:r w:rsidRPr="004C17D8">
              <w:rPr>
                <w:rFonts w:ascii="Twinkl" w:hAnsi="Twinkl"/>
                <w:sz w:val="20"/>
                <w:szCs w:val="20"/>
              </w:rPr>
              <w:t xml:space="preserve">Outdoor area </w:t>
            </w:r>
          </w:p>
          <w:p w14:paraId="1669C8EB" w14:textId="77777777" w:rsidR="002F535E" w:rsidRPr="00DD55E5" w:rsidRDefault="00C35E68" w:rsidP="001B083A">
            <w:pPr>
              <w:pStyle w:val="ListParagraph"/>
              <w:numPr>
                <w:ilvl w:val="0"/>
                <w:numId w:val="30"/>
              </w:numPr>
            </w:pPr>
            <w:r w:rsidRPr="004C17D8">
              <w:rPr>
                <w:rFonts w:ascii="Twinkl" w:hAnsi="Twinkl"/>
                <w:sz w:val="20"/>
                <w:szCs w:val="20"/>
              </w:rPr>
              <w:t>Mud kitchen</w:t>
            </w:r>
            <w:r w:rsidR="001B083A">
              <w:rPr>
                <w:rFonts w:ascii="Twinkl" w:hAnsi="Twinkl"/>
                <w:sz w:val="20"/>
                <w:szCs w:val="20"/>
              </w:rPr>
              <w:t>/</w:t>
            </w:r>
            <w:r w:rsidRPr="004C17D8">
              <w:rPr>
                <w:rFonts w:ascii="Twinkl" w:hAnsi="Twinkl"/>
                <w:sz w:val="20"/>
                <w:szCs w:val="20"/>
              </w:rPr>
              <w:t>Natural paintbrushes</w:t>
            </w:r>
          </w:p>
          <w:p w14:paraId="18AE040B" w14:textId="77777777" w:rsidR="00710304" w:rsidRDefault="00710304" w:rsidP="00DD55E5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</w:p>
          <w:p w14:paraId="7CBD73E9" w14:textId="6785F251" w:rsidR="00DD55E5" w:rsidRPr="00DD55E5" w:rsidRDefault="00DD55E5" w:rsidP="00DD55E5">
            <w:pPr>
              <w:rPr>
                <w:rFonts w:ascii="Twinkl" w:hAnsi="Twinkl"/>
                <w:sz w:val="20"/>
                <w:szCs w:val="20"/>
              </w:rPr>
            </w:pPr>
            <w:r w:rsidRPr="00DD55E5">
              <w:rPr>
                <w:rFonts w:ascii="Twinkl" w:hAnsi="Twinkl"/>
                <w:b/>
                <w:bCs/>
                <w:sz w:val="20"/>
                <w:szCs w:val="20"/>
              </w:rPr>
              <w:t>Y1</w:t>
            </w:r>
            <w:r w:rsidRPr="00DD55E5">
              <w:rPr>
                <w:rFonts w:ascii="Twinkl" w:hAnsi="Twinkl"/>
                <w:sz w:val="20"/>
                <w:szCs w:val="20"/>
              </w:rPr>
              <w:t xml:space="preserve"> Forest School – Lunchtime Club </w:t>
            </w:r>
          </w:p>
        </w:tc>
        <w:tc>
          <w:tcPr>
            <w:tcW w:w="2239" w:type="dxa"/>
          </w:tcPr>
          <w:p w14:paraId="1D4663C4" w14:textId="5DE14D57" w:rsidR="002F535E" w:rsidRPr="00FD6055" w:rsidRDefault="002F535E" w:rsidP="002F535E">
            <w:pPr>
              <w:rPr>
                <w:rFonts w:ascii="Twinkl" w:hAnsi="Twinkl"/>
                <w:b/>
              </w:rPr>
            </w:pPr>
            <w:r w:rsidRPr="00FD6055">
              <w:rPr>
                <w:rFonts w:ascii="Twinkl" w:hAnsi="Twinkl"/>
                <w:b/>
              </w:rPr>
              <w:t>Home Learning</w:t>
            </w:r>
          </w:p>
          <w:p w14:paraId="55E27DE5" w14:textId="77777777" w:rsidR="00CE71F1" w:rsidRPr="00654BA6" w:rsidRDefault="00CE71F1" w:rsidP="00826873">
            <w:pPr>
              <w:pStyle w:val="ListParagraph"/>
              <w:numPr>
                <w:ilvl w:val="0"/>
                <w:numId w:val="16"/>
              </w:numPr>
              <w:rPr>
                <w:rFonts w:ascii="Twinkl" w:hAnsi="Twinkl"/>
                <w:bCs/>
                <w:sz w:val="20"/>
                <w:szCs w:val="20"/>
              </w:rPr>
            </w:pPr>
            <w:r w:rsidRPr="00654BA6">
              <w:rPr>
                <w:rFonts w:ascii="Twinkl" w:hAnsi="Twinkl"/>
                <w:bCs/>
                <w:sz w:val="20"/>
                <w:szCs w:val="20"/>
              </w:rPr>
              <w:t>Show and Tell</w:t>
            </w:r>
          </w:p>
          <w:p w14:paraId="75C86B99" w14:textId="65EFDE1A" w:rsidR="001F28F2" w:rsidRPr="00654BA6" w:rsidRDefault="001F28F2" w:rsidP="44B8BFBC">
            <w:pPr>
              <w:pStyle w:val="ListParagraph"/>
              <w:numPr>
                <w:ilvl w:val="0"/>
                <w:numId w:val="16"/>
              </w:numPr>
              <w:rPr>
                <w:rFonts w:eastAsiaTheme="minorEastAsia"/>
                <w:sz w:val="20"/>
                <w:szCs w:val="20"/>
              </w:rPr>
            </w:pPr>
            <w:r w:rsidRPr="00654BA6">
              <w:rPr>
                <w:rFonts w:ascii="Twinkl" w:hAnsi="Twinkl"/>
                <w:sz w:val="20"/>
                <w:szCs w:val="20"/>
              </w:rPr>
              <w:t>Reading and sharing stories</w:t>
            </w:r>
          </w:p>
          <w:p w14:paraId="6B3E9317" w14:textId="08BF1B08" w:rsidR="00654BA6" w:rsidRDefault="00654BA6" w:rsidP="00654BA6">
            <w:pPr>
              <w:pStyle w:val="ListParagraph"/>
              <w:numPr>
                <w:ilvl w:val="0"/>
                <w:numId w:val="16"/>
              </w:numPr>
              <w:rPr>
                <w:rFonts w:ascii="Twinkl" w:eastAsiaTheme="minorEastAsia" w:hAnsi="Twinkl"/>
                <w:sz w:val="20"/>
                <w:szCs w:val="20"/>
              </w:rPr>
            </w:pPr>
            <w:r w:rsidRPr="00654BA6">
              <w:rPr>
                <w:rFonts w:ascii="Twinkl" w:eastAsiaTheme="minorEastAsia" w:hAnsi="Twinkl"/>
                <w:sz w:val="20"/>
                <w:szCs w:val="20"/>
              </w:rPr>
              <w:t>Sharing ‘My Family’ pictures</w:t>
            </w:r>
          </w:p>
          <w:p w14:paraId="1DB62028" w14:textId="6F222E77" w:rsidR="00F81841" w:rsidRDefault="00F81841" w:rsidP="00654BA6">
            <w:pPr>
              <w:pStyle w:val="ListParagraph"/>
              <w:numPr>
                <w:ilvl w:val="0"/>
                <w:numId w:val="16"/>
              </w:numPr>
              <w:rPr>
                <w:rFonts w:ascii="Twinkl" w:eastAsiaTheme="minorEastAsia" w:hAnsi="Twinkl"/>
                <w:sz w:val="20"/>
                <w:szCs w:val="20"/>
              </w:rPr>
            </w:pPr>
            <w:r>
              <w:rPr>
                <w:rFonts w:ascii="Twinkl" w:eastAsiaTheme="minorEastAsia" w:hAnsi="Twinkl"/>
                <w:sz w:val="20"/>
                <w:szCs w:val="20"/>
              </w:rPr>
              <w:t>Practising sounds for blending</w:t>
            </w:r>
          </w:p>
          <w:p w14:paraId="1B66B310" w14:textId="77777777" w:rsidR="004E6C12" w:rsidRDefault="00F81841" w:rsidP="00654BA6">
            <w:pPr>
              <w:pStyle w:val="ListParagraph"/>
              <w:numPr>
                <w:ilvl w:val="0"/>
                <w:numId w:val="16"/>
              </w:numPr>
              <w:rPr>
                <w:rFonts w:ascii="Twinkl" w:eastAsiaTheme="minorEastAsia" w:hAnsi="Twinkl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6789F438" wp14:editId="3C091512">
                  <wp:simplePos x="0" y="0"/>
                  <wp:positionH relativeFrom="column">
                    <wp:posOffset>373463</wp:posOffset>
                  </wp:positionH>
                  <wp:positionV relativeFrom="paragraph">
                    <wp:posOffset>319570</wp:posOffset>
                  </wp:positionV>
                  <wp:extent cx="688340" cy="254000"/>
                  <wp:effectExtent l="0" t="0" r="0" b="0"/>
                  <wp:wrapNone/>
                  <wp:docPr id="1757415559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25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6C12" w:rsidRPr="00B33399">
              <w:rPr>
                <w:rFonts w:ascii="Twinkl" w:eastAsiaTheme="minorEastAsia" w:hAnsi="Twinkl"/>
                <w:sz w:val="20"/>
                <w:szCs w:val="20"/>
              </w:rPr>
              <w:t>Y1s spellings</w:t>
            </w:r>
          </w:p>
          <w:p w14:paraId="6425937F" w14:textId="7C73E947" w:rsidR="00125776" w:rsidRPr="00B33399" w:rsidRDefault="007444D1" w:rsidP="00654BA6">
            <w:pPr>
              <w:pStyle w:val="ListParagraph"/>
              <w:numPr>
                <w:ilvl w:val="0"/>
                <w:numId w:val="16"/>
              </w:numPr>
              <w:rPr>
                <w:rFonts w:ascii="Twinkl" w:eastAsiaTheme="minorEastAsia" w:hAnsi="Twinkl"/>
                <w:sz w:val="20"/>
                <w:szCs w:val="20"/>
              </w:rPr>
            </w:pPr>
            <w:r>
              <w:rPr>
                <w:rFonts w:ascii="Twinkl" w:eastAsiaTheme="minorEastAsia" w:hAnsi="Twinkl"/>
                <w:sz w:val="20"/>
                <w:szCs w:val="20"/>
              </w:rPr>
              <w:t>Numbots</w:t>
            </w:r>
          </w:p>
        </w:tc>
      </w:tr>
    </w:tbl>
    <w:p w14:paraId="4E56750E" w14:textId="72007A70" w:rsidR="00654BA6" w:rsidRPr="00E437F1" w:rsidRDefault="00654BA6" w:rsidP="00BE6E62">
      <w:pPr>
        <w:rPr>
          <w:sz w:val="24"/>
          <w:szCs w:val="24"/>
        </w:rPr>
      </w:pPr>
    </w:p>
    <w:sectPr w:rsidR="00654BA6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EDBE1" w14:textId="77777777" w:rsidR="005D7AD2" w:rsidRDefault="005D7AD2" w:rsidP="00654BA6">
      <w:pPr>
        <w:spacing w:after="0" w:line="240" w:lineRule="auto"/>
      </w:pPr>
      <w:r>
        <w:separator/>
      </w:r>
    </w:p>
  </w:endnote>
  <w:endnote w:type="continuationSeparator" w:id="0">
    <w:p w14:paraId="24B16046" w14:textId="77777777" w:rsidR="005D7AD2" w:rsidRDefault="005D7AD2" w:rsidP="0065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4357A" w14:textId="77777777" w:rsidR="005D7AD2" w:rsidRDefault="005D7AD2" w:rsidP="00654BA6">
      <w:pPr>
        <w:spacing w:after="0" w:line="240" w:lineRule="auto"/>
      </w:pPr>
      <w:r>
        <w:separator/>
      </w:r>
    </w:p>
  </w:footnote>
  <w:footnote w:type="continuationSeparator" w:id="0">
    <w:p w14:paraId="7263256F" w14:textId="77777777" w:rsidR="005D7AD2" w:rsidRDefault="005D7AD2" w:rsidP="00654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749A"/>
    <w:multiLevelType w:val="hybridMultilevel"/>
    <w:tmpl w:val="0E66A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10914"/>
    <w:multiLevelType w:val="hybridMultilevel"/>
    <w:tmpl w:val="DFF44D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C2584"/>
    <w:multiLevelType w:val="hybridMultilevel"/>
    <w:tmpl w:val="98AA5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8368C"/>
    <w:multiLevelType w:val="hybridMultilevel"/>
    <w:tmpl w:val="B70A7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82002"/>
    <w:multiLevelType w:val="hybridMultilevel"/>
    <w:tmpl w:val="2870A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D73F3"/>
    <w:multiLevelType w:val="hybridMultilevel"/>
    <w:tmpl w:val="611AA7B4"/>
    <w:lvl w:ilvl="0" w:tplc="78605F4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F1ECB"/>
    <w:multiLevelType w:val="hybridMultilevel"/>
    <w:tmpl w:val="ED7C5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E62D3"/>
    <w:multiLevelType w:val="hybridMultilevel"/>
    <w:tmpl w:val="18920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E44AC"/>
    <w:multiLevelType w:val="hybridMultilevel"/>
    <w:tmpl w:val="291C9E46"/>
    <w:lvl w:ilvl="0" w:tplc="9DAA100E">
      <w:numFmt w:val="bullet"/>
      <w:lvlText w:val="-"/>
      <w:lvlJc w:val="left"/>
      <w:pPr>
        <w:ind w:left="193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9" w15:restartNumberingAfterBreak="0">
    <w:nsid w:val="25166A12"/>
    <w:multiLevelType w:val="hybridMultilevel"/>
    <w:tmpl w:val="F61AD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A6B32"/>
    <w:multiLevelType w:val="hybridMultilevel"/>
    <w:tmpl w:val="41803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F61D4D"/>
    <w:multiLevelType w:val="hybridMultilevel"/>
    <w:tmpl w:val="94367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24DB4"/>
    <w:multiLevelType w:val="hybridMultilevel"/>
    <w:tmpl w:val="93828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932B01"/>
    <w:multiLevelType w:val="hybridMultilevel"/>
    <w:tmpl w:val="D43802B8"/>
    <w:lvl w:ilvl="0" w:tplc="1B562228">
      <w:numFmt w:val="bullet"/>
      <w:lvlText w:val="-"/>
      <w:lvlJc w:val="left"/>
      <w:pPr>
        <w:ind w:left="108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D23A29"/>
    <w:multiLevelType w:val="hybridMultilevel"/>
    <w:tmpl w:val="3F74B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B1C66"/>
    <w:multiLevelType w:val="hybridMultilevel"/>
    <w:tmpl w:val="37263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C2AB2"/>
    <w:multiLevelType w:val="hybridMultilevel"/>
    <w:tmpl w:val="466022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374983"/>
    <w:multiLevelType w:val="hybridMultilevel"/>
    <w:tmpl w:val="C7908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17069"/>
    <w:multiLevelType w:val="hybridMultilevel"/>
    <w:tmpl w:val="7760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D63608"/>
    <w:multiLevelType w:val="hybridMultilevel"/>
    <w:tmpl w:val="10E8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1778C3"/>
    <w:multiLevelType w:val="hybridMultilevel"/>
    <w:tmpl w:val="696AA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96C49"/>
    <w:multiLevelType w:val="hybridMultilevel"/>
    <w:tmpl w:val="F66E861A"/>
    <w:lvl w:ilvl="0" w:tplc="FF2A8B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9A2F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221E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F88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021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9E4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CE5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6E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6E1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0B770B"/>
    <w:multiLevelType w:val="hybridMultilevel"/>
    <w:tmpl w:val="5C6E4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C82CB1"/>
    <w:multiLevelType w:val="hybridMultilevel"/>
    <w:tmpl w:val="983A5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8628F"/>
    <w:multiLevelType w:val="hybridMultilevel"/>
    <w:tmpl w:val="82AC7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6C0856"/>
    <w:multiLevelType w:val="hybridMultilevel"/>
    <w:tmpl w:val="0554B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466D5"/>
    <w:multiLevelType w:val="hybridMultilevel"/>
    <w:tmpl w:val="5B82E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373641"/>
    <w:multiLevelType w:val="hybridMultilevel"/>
    <w:tmpl w:val="42FC2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3D23BB"/>
    <w:multiLevelType w:val="hybridMultilevel"/>
    <w:tmpl w:val="65584E26"/>
    <w:lvl w:ilvl="0" w:tplc="66125708">
      <w:numFmt w:val="bullet"/>
      <w:lvlText w:val="-"/>
      <w:lvlJc w:val="left"/>
      <w:pPr>
        <w:ind w:left="197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30" w:hanging="360"/>
      </w:pPr>
      <w:rPr>
        <w:rFonts w:ascii="Wingdings" w:hAnsi="Wingdings" w:hint="default"/>
      </w:rPr>
    </w:lvl>
  </w:abstractNum>
  <w:abstractNum w:abstractNumId="29" w15:restartNumberingAfterBreak="0">
    <w:nsid w:val="79E80263"/>
    <w:multiLevelType w:val="hybridMultilevel"/>
    <w:tmpl w:val="8F0E8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F03181"/>
    <w:multiLevelType w:val="hybridMultilevel"/>
    <w:tmpl w:val="590C8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35505"/>
    <w:multiLevelType w:val="hybridMultilevel"/>
    <w:tmpl w:val="D6A87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B20E43"/>
    <w:multiLevelType w:val="hybridMultilevel"/>
    <w:tmpl w:val="8FAC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048390">
    <w:abstractNumId w:val="21"/>
  </w:num>
  <w:num w:numId="2" w16cid:durableId="497572720">
    <w:abstractNumId w:val="5"/>
  </w:num>
  <w:num w:numId="3" w16cid:durableId="1056854352">
    <w:abstractNumId w:val="2"/>
  </w:num>
  <w:num w:numId="4" w16cid:durableId="1265264664">
    <w:abstractNumId w:val="20"/>
  </w:num>
  <w:num w:numId="5" w16cid:durableId="1563783701">
    <w:abstractNumId w:val="13"/>
  </w:num>
  <w:num w:numId="6" w16cid:durableId="1856385403">
    <w:abstractNumId w:val="1"/>
  </w:num>
  <w:num w:numId="7" w16cid:durableId="1534928624">
    <w:abstractNumId w:val="24"/>
  </w:num>
  <w:num w:numId="8" w16cid:durableId="626357872">
    <w:abstractNumId w:val="9"/>
  </w:num>
  <w:num w:numId="9" w16cid:durableId="296686916">
    <w:abstractNumId w:val="26"/>
  </w:num>
  <w:num w:numId="10" w16cid:durableId="892692308">
    <w:abstractNumId w:val="4"/>
  </w:num>
  <w:num w:numId="11" w16cid:durableId="933588750">
    <w:abstractNumId w:val="29"/>
  </w:num>
  <w:num w:numId="12" w16cid:durableId="584145246">
    <w:abstractNumId w:val="27"/>
  </w:num>
  <w:num w:numId="13" w16cid:durableId="1210261124">
    <w:abstractNumId w:val="17"/>
  </w:num>
  <w:num w:numId="14" w16cid:durableId="573317112">
    <w:abstractNumId w:val="30"/>
  </w:num>
  <w:num w:numId="15" w16cid:durableId="1500582293">
    <w:abstractNumId w:val="12"/>
  </w:num>
  <w:num w:numId="16" w16cid:durableId="1562859748">
    <w:abstractNumId w:val="23"/>
  </w:num>
  <w:num w:numId="17" w16cid:durableId="1904172031">
    <w:abstractNumId w:val="15"/>
  </w:num>
  <w:num w:numId="18" w16cid:durableId="660543870">
    <w:abstractNumId w:val="18"/>
  </w:num>
  <w:num w:numId="19" w16cid:durableId="310407464">
    <w:abstractNumId w:val="22"/>
  </w:num>
  <w:num w:numId="20" w16cid:durableId="2119566559">
    <w:abstractNumId w:val="10"/>
  </w:num>
  <w:num w:numId="21" w16cid:durableId="729889151">
    <w:abstractNumId w:val="14"/>
  </w:num>
  <w:num w:numId="22" w16cid:durableId="1111168427">
    <w:abstractNumId w:val="0"/>
  </w:num>
  <w:num w:numId="23" w16cid:durableId="651521355">
    <w:abstractNumId w:val="7"/>
  </w:num>
  <w:num w:numId="24" w16cid:durableId="392506559">
    <w:abstractNumId w:val="16"/>
  </w:num>
  <w:num w:numId="25" w16cid:durableId="225914891">
    <w:abstractNumId w:val="6"/>
  </w:num>
  <w:num w:numId="26" w16cid:durableId="175077001">
    <w:abstractNumId w:val="19"/>
  </w:num>
  <w:num w:numId="27" w16cid:durableId="1072778071">
    <w:abstractNumId w:val="32"/>
  </w:num>
  <w:num w:numId="28" w16cid:durableId="2045248098">
    <w:abstractNumId w:val="25"/>
  </w:num>
  <w:num w:numId="29" w16cid:durableId="896666695">
    <w:abstractNumId w:val="11"/>
  </w:num>
  <w:num w:numId="30" w16cid:durableId="600718646">
    <w:abstractNumId w:val="31"/>
  </w:num>
  <w:num w:numId="31" w16cid:durableId="404887546">
    <w:abstractNumId w:val="3"/>
  </w:num>
  <w:num w:numId="32" w16cid:durableId="2110809032">
    <w:abstractNumId w:val="28"/>
  </w:num>
  <w:num w:numId="33" w16cid:durableId="1116746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7785"/>
    <w:rsid w:val="00020C0D"/>
    <w:rsid w:val="000226BB"/>
    <w:rsid w:val="00032CF7"/>
    <w:rsid w:val="00034DD7"/>
    <w:rsid w:val="00034DF2"/>
    <w:rsid w:val="0003691A"/>
    <w:rsid w:val="00041556"/>
    <w:rsid w:val="0005500E"/>
    <w:rsid w:val="00056BB9"/>
    <w:rsid w:val="00057C36"/>
    <w:rsid w:val="00062462"/>
    <w:rsid w:val="000709EE"/>
    <w:rsid w:val="000728BC"/>
    <w:rsid w:val="00072D0C"/>
    <w:rsid w:val="0007660D"/>
    <w:rsid w:val="00080ED9"/>
    <w:rsid w:val="0008217F"/>
    <w:rsid w:val="00093178"/>
    <w:rsid w:val="0009452D"/>
    <w:rsid w:val="00094C98"/>
    <w:rsid w:val="00095A68"/>
    <w:rsid w:val="000A2F8F"/>
    <w:rsid w:val="000B141A"/>
    <w:rsid w:val="000B5341"/>
    <w:rsid w:val="000C1EBF"/>
    <w:rsid w:val="000C3796"/>
    <w:rsid w:val="000D3C04"/>
    <w:rsid w:val="000D7A6F"/>
    <w:rsid w:val="000E07A9"/>
    <w:rsid w:val="000F0ADF"/>
    <w:rsid w:val="00101167"/>
    <w:rsid w:val="00103F29"/>
    <w:rsid w:val="00116D06"/>
    <w:rsid w:val="00125776"/>
    <w:rsid w:val="00135BBD"/>
    <w:rsid w:val="00144856"/>
    <w:rsid w:val="00146545"/>
    <w:rsid w:val="00146D7F"/>
    <w:rsid w:val="00147A72"/>
    <w:rsid w:val="00150935"/>
    <w:rsid w:val="00157506"/>
    <w:rsid w:val="00164081"/>
    <w:rsid w:val="001644D8"/>
    <w:rsid w:val="00166A48"/>
    <w:rsid w:val="00167381"/>
    <w:rsid w:val="00173C0D"/>
    <w:rsid w:val="00173C9F"/>
    <w:rsid w:val="001759B7"/>
    <w:rsid w:val="001A17F7"/>
    <w:rsid w:val="001A1935"/>
    <w:rsid w:val="001A5F10"/>
    <w:rsid w:val="001A5F21"/>
    <w:rsid w:val="001B083A"/>
    <w:rsid w:val="001B42F5"/>
    <w:rsid w:val="001B4551"/>
    <w:rsid w:val="001D08B9"/>
    <w:rsid w:val="001D309B"/>
    <w:rsid w:val="001D3D0C"/>
    <w:rsid w:val="001D56C6"/>
    <w:rsid w:val="001E21A0"/>
    <w:rsid w:val="001E62D0"/>
    <w:rsid w:val="001E74BE"/>
    <w:rsid w:val="001F0375"/>
    <w:rsid w:val="001F28F2"/>
    <w:rsid w:val="001F7C7F"/>
    <w:rsid w:val="00201A41"/>
    <w:rsid w:val="002036E0"/>
    <w:rsid w:val="00207D4D"/>
    <w:rsid w:val="00211936"/>
    <w:rsid w:val="00213294"/>
    <w:rsid w:val="00223B46"/>
    <w:rsid w:val="0023394F"/>
    <w:rsid w:val="00233ADE"/>
    <w:rsid w:val="00236255"/>
    <w:rsid w:val="002371E3"/>
    <w:rsid w:val="002437DD"/>
    <w:rsid w:val="00243C28"/>
    <w:rsid w:val="0025443B"/>
    <w:rsid w:val="00255CDE"/>
    <w:rsid w:val="002567A1"/>
    <w:rsid w:val="00257808"/>
    <w:rsid w:val="002662A4"/>
    <w:rsid w:val="00267C87"/>
    <w:rsid w:val="00271AB9"/>
    <w:rsid w:val="002732F7"/>
    <w:rsid w:val="002733E3"/>
    <w:rsid w:val="002763F2"/>
    <w:rsid w:val="0028215A"/>
    <w:rsid w:val="002834DB"/>
    <w:rsid w:val="00284EBB"/>
    <w:rsid w:val="00287B6D"/>
    <w:rsid w:val="002974C6"/>
    <w:rsid w:val="002A609F"/>
    <w:rsid w:val="002B0006"/>
    <w:rsid w:val="002C0177"/>
    <w:rsid w:val="002C458C"/>
    <w:rsid w:val="002C481A"/>
    <w:rsid w:val="002D00C5"/>
    <w:rsid w:val="002D1FFA"/>
    <w:rsid w:val="002D2353"/>
    <w:rsid w:val="002D3BCB"/>
    <w:rsid w:val="002D43A8"/>
    <w:rsid w:val="002D6D75"/>
    <w:rsid w:val="002E0B14"/>
    <w:rsid w:val="002E46C3"/>
    <w:rsid w:val="002E583A"/>
    <w:rsid w:val="002E6B78"/>
    <w:rsid w:val="002F03AF"/>
    <w:rsid w:val="002F03FC"/>
    <w:rsid w:val="002F34FB"/>
    <w:rsid w:val="002F535E"/>
    <w:rsid w:val="002F713C"/>
    <w:rsid w:val="002F7FE7"/>
    <w:rsid w:val="00302B81"/>
    <w:rsid w:val="00311250"/>
    <w:rsid w:val="003158F4"/>
    <w:rsid w:val="003237A1"/>
    <w:rsid w:val="00323E1A"/>
    <w:rsid w:val="0033684A"/>
    <w:rsid w:val="0034392D"/>
    <w:rsid w:val="00346A72"/>
    <w:rsid w:val="00347C34"/>
    <w:rsid w:val="00354D28"/>
    <w:rsid w:val="00356FF1"/>
    <w:rsid w:val="003579A1"/>
    <w:rsid w:val="00361219"/>
    <w:rsid w:val="00361636"/>
    <w:rsid w:val="00364CB7"/>
    <w:rsid w:val="00372C48"/>
    <w:rsid w:val="00383D30"/>
    <w:rsid w:val="00386EBF"/>
    <w:rsid w:val="003A355F"/>
    <w:rsid w:val="003A61A7"/>
    <w:rsid w:val="003B17B2"/>
    <w:rsid w:val="003C3271"/>
    <w:rsid w:val="003D4F59"/>
    <w:rsid w:val="003F4FFF"/>
    <w:rsid w:val="003F5C63"/>
    <w:rsid w:val="00400633"/>
    <w:rsid w:val="00402914"/>
    <w:rsid w:val="00403CBA"/>
    <w:rsid w:val="00414E80"/>
    <w:rsid w:val="004268B1"/>
    <w:rsid w:val="004316E3"/>
    <w:rsid w:val="00433480"/>
    <w:rsid w:val="00443E2A"/>
    <w:rsid w:val="00453BDA"/>
    <w:rsid w:val="0045521A"/>
    <w:rsid w:val="00464268"/>
    <w:rsid w:val="00467BB2"/>
    <w:rsid w:val="0047177B"/>
    <w:rsid w:val="00475B07"/>
    <w:rsid w:val="00493F93"/>
    <w:rsid w:val="004A274A"/>
    <w:rsid w:val="004B6AAE"/>
    <w:rsid w:val="004B7AF0"/>
    <w:rsid w:val="004C17D8"/>
    <w:rsid w:val="004C3181"/>
    <w:rsid w:val="004D412D"/>
    <w:rsid w:val="004D60AB"/>
    <w:rsid w:val="004E0156"/>
    <w:rsid w:val="004E49F8"/>
    <w:rsid w:val="004E5DAD"/>
    <w:rsid w:val="004E6C12"/>
    <w:rsid w:val="004F5732"/>
    <w:rsid w:val="00503317"/>
    <w:rsid w:val="00504C0D"/>
    <w:rsid w:val="00505D37"/>
    <w:rsid w:val="00511DC8"/>
    <w:rsid w:val="0051216E"/>
    <w:rsid w:val="00513ED9"/>
    <w:rsid w:val="0052020C"/>
    <w:rsid w:val="00521E9C"/>
    <w:rsid w:val="00523465"/>
    <w:rsid w:val="00524F7E"/>
    <w:rsid w:val="00525F02"/>
    <w:rsid w:val="005273F4"/>
    <w:rsid w:val="00532C9E"/>
    <w:rsid w:val="00536EC3"/>
    <w:rsid w:val="00540757"/>
    <w:rsid w:val="00545B6A"/>
    <w:rsid w:val="00545DFF"/>
    <w:rsid w:val="00547879"/>
    <w:rsid w:val="00550E21"/>
    <w:rsid w:val="00551518"/>
    <w:rsid w:val="00556825"/>
    <w:rsid w:val="0056345A"/>
    <w:rsid w:val="00565CD5"/>
    <w:rsid w:val="00576A02"/>
    <w:rsid w:val="005847CC"/>
    <w:rsid w:val="00586080"/>
    <w:rsid w:val="00587E3B"/>
    <w:rsid w:val="005B1447"/>
    <w:rsid w:val="005B574F"/>
    <w:rsid w:val="005B7E70"/>
    <w:rsid w:val="005C76F6"/>
    <w:rsid w:val="005D2396"/>
    <w:rsid w:val="005D3DF2"/>
    <w:rsid w:val="005D6147"/>
    <w:rsid w:val="005D7AD2"/>
    <w:rsid w:val="005E4A45"/>
    <w:rsid w:val="005E6F4C"/>
    <w:rsid w:val="005F024F"/>
    <w:rsid w:val="005F6393"/>
    <w:rsid w:val="00601FDD"/>
    <w:rsid w:val="00602A4E"/>
    <w:rsid w:val="00605DDD"/>
    <w:rsid w:val="00606D42"/>
    <w:rsid w:val="0061440D"/>
    <w:rsid w:val="00622968"/>
    <w:rsid w:val="00624246"/>
    <w:rsid w:val="00627A97"/>
    <w:rsid w:val="006316CB"/>
    <w:rsid w:val="0063456C"/>
    <w:rsid w:val="006376BC"/>
    <w:rsid w:val="00644637"/>
    <w:rsid w:val="00645026"/>
    <w:rsid w:val="00650583"/>
    <w:rsid w:val="00651E40"/>
    <w:rsid w:val="00654BA6"/>
    <w:rsid w:val="0065624F"/>
    <w:rsid w:val="00664970"/>
    <w:rsid w:val="00665B78"/>
    <w:rsid w:val="006665F4"/>
    <w:rsid w:val="00667D36"/>
    <w:rsid w:val="00672482"/>
    <w:rsid w:val="00675462"/>
    <w:rsid w:val="006757EC"/>
    <w:rsid w:val="0067622C"/>
    <w:rsid w:val="00693BAD"/>
    <w:rsid w:val="006A030D"/>
    <w:rsid w:val="006A5F83"/>
    <w:rsid w:val="006B3799"/>
    <w:rsid w:val="006B3A75"/>
    <w:rsid w:val="006B3E86"/>
    <w:rsid w:val="006B4C0E"/>
    <w:rsid w:val="006C514C"/>
    <w:rsid w:val="006C79FA"/>
    <w:rsid w:val="006D406B"/>
    <w:rsid w:val="007034D0"/>
    <w:rsid w:val="00703D86"/>
    <w:rsid w:val="00704DA8"/>
    <w:rsid w:val="00710304"/>
    <w:rsid w:val="00710C63"/>
    <w:rsid w:val="00712639"/>
    <w:rsid w:val="00730AA7"/>
    <w:rsid w:val="00736C04"/>
    <w:rsid w:val="00737955"/>
    <w:rsid w:val="0074154F"/>
    <w:rsid w:val="00741B03"/>
    <w:rsid w:val="00742AB2"/>
    <w:rsid w:val="007444D1"/>
    <w:rsid w:val="00746013"/>
    <w:rsid w:val="00751197"/>
    <w:rsid w:val="00751655"/>
    <w:rsid w:val="0075363D"/>
    <w:rsid w:val="007553C6"/>
    <w:rsid w:val="007679C1"/>
    <w:rsid w:val="007747F0"/>
    <w:rsid w:val="007816CF"/>
    <w:rsid w:val="00783C74"/>
    <w:rsid w:val="007A61A3"/>
    <w:rsid w:val="007A6E5A"/>
    <w:rsid w:val="007A7E1B"/>
    <w:rsid w:val="007B05D6"/>
    <w:rsid w:val="007B1328"/>
    <w:rsid w:val="007B2178"/>
    <w:rsid w:val="007C245F"/>
    <w:rsid w:val="007C3A56"/>
    <w:rsid w:val="007C633D"/>
    <w:rsid w:val="007D46AB"/>
    <w:rsid w:val="007E7F19"/>
    <w:rsid w:val="007F6DF2"/>
    <w:rsid w:val="008013A2"/>
    <w:rsid w:val="00802C80"/>
    <w:rsid w:val="0080402D"/>
    <w:rsid w:val="00813810"/>
    <w:rsid w:val="00821C79"/>
    <w:rsid w:val="00826873"/>
    <w:rsid w:val="00832641"/>
    <w:rsid w:val="00847127"/>
    <w:rsid w:val="0085168D"/>
    <w:rsid w:val="00854CA8"/>
    <w:rsid w:val="008615EF"/>
    <w:rsid w:val="00861F95"/>
    <w:rsid w:val="0087292B"/>
    <w:rsid w:val="00872BEB"/>
    <w:rsid w:val="00884840"/>
    <w:rsid w:val="008849B1"/>
    <w:rsid w:val="00887B25"/>
    <w:rsid w:val="008A43D0"/>
    <w:rsid w:val="008C1998"/>
    <w:rsid w:val="008C280F"/>
    <w:rsid w:val="008D2712"/>
    <w:rsid w:val="008D36DD"/>
    <w:rsid w:val="008D4AB5"/>
    <w:rsid w:val="008E035D"/>
    <w:rsid w:val="008F6786"/>
    <w:rsid w:val="00903CDD"/>
    <w:rsid w:val="00903DD7"/>
    <w:rsid w:val="00904340"/>
    <w:rsid w:val="00913389"/>
    <w:rsid w:val="00914448"/>
    <w:rsid w:val="00922C56"/>
    <w:rsid w:val="0092327E"/>
    <w:rsid w:val="009235A6"/>
    <w:rsid w:val="009257BD"/>
    <w:rsid w:val="00927105"/>
    <w:rsid w:val="00933538"/>
    <w:rsid w:val="0093405E"/>
    <w:rsid w:val="009421B7"/>
    <w:rsid w:val="0095194C"/>
    <w:rsid w:val="00951B85"/>
    <w:rsid w:val="00952439"/>
    <w:rsid w:val="009554BA"/>
    <w:rsid w:val="00956069"/>
    <w:rsid w:val="0096491D"/>
    <w:rsid w:val="0098048E"/>
    <w:rsid w:val="009844E9"/>
    <w:rsid w:val="00985214"/>
    <w:rsid w:val="00985C71"/>
    <w:rsid w:val="009861ED"/>
    <w:rsid w:val="009925D4"/>
    <w:rsid w:val="00995435"/>
    <w:rsid w:val="009B404A"/>
    <w:rsid w:val="009C18A5"/>
    <w:rsid w:val="009C3F0D"/>
    <w:rsid w:val="009D50FE"/>
    <w:rsid w:val="009D611A"/>
    <w:rsid w:val="009D62F6"/>
    <w:rsid w:val="009D76B7"/>
    <w:rsid w:val="009E427B"/>
    <w:rsid w:val="009E4971"/>
    <w:rsid w:val="009F1B97"/>
    <w:rsid w:val="009F21D0"/>
    <w:rsid w:val="00A02B62"/>
    <w:rsid w:val="00A03E67"/>
    <w:rsid w:val="00A05433"/>
    <w:rsid w:val="00A07A1F"/>
    <w:rsid w:val="00A07A27"/>
    <w:rsid w:val="00A07CFD"/>
    <w:rsid w:val="00A10BB7"/>
    <w:rsid w:val="00A21624"/>
    <w:rsid w:val="00A22FEB"/>
    <w:rsid w:val="00A32220"/>
    <w:rsid w:val="00A36B76"/>
    <w:rsid w:val="00A4144D"/>
    <w:rsid w:val="00A42499"/>
    <w:rsid w:val="00A44EB0"/>
    <w:rsid w:val="00A470C1"/>
    <w:rsid w:val="00A51039"/>
    <w:rsid w:val="00A54438"/>
    <w:rsid w:val="00A55079"/>
    <w:rsid w:val="00A60FE6"/>
    <w:rsid w:val="00A66E85"/>
    <w:rsid w:val="00A77A38"/>
    <w:rsid w:val="00A84041"/>
    <w:rsid w:val="00A85BD1"/>
    <w:rsid w:val="00A93FB1"/>
    <w:rsid w:val="00A941CC"/>
    <w:rsid w:val="00A95967"/>
    <w:rsid w:val="00AA22BF"/>
    <w:rsid w:val="00AA350F"/>
    <w:rsid w:val="00AA586A"/>
    <w:rsid w:val="00AB6F8C"/>
    <w:rsid w:val="00AC0602"/>
    <w:rsid w:val="00AC3070"/>
    <w:rsid w:val="00AC4B91"/>
    <w:rsid w:val="00AD2686"/>
    <w:rsid w:val="00AE7ABC"/>
    <w:rsid w:val="00AF1C83"/>
    <w:rsid w:val="00AF6F4D"/>
    <w:rsid w:val="00B0593F"/>
    <w:rsid w:val="00B075B9"/>
    <w:rsid w:val="00B10703"/>
    <w:rsid w:val="00B17FEE"/>
    <w:rsid w:val="00B246D7"/>
    <w:rsid w:val="00B24DDF"/>
    <w:rsid w:val="00B267B0"/>
    <w:rsid w:val="00B305BA"/>
    <w:rsid w:val="00B30768"/>
    <w:rsid w:val="00B32047"/>
    <w:rsid w:val="00B325F7"/>
    <w:rsid w:val="00B33399"/>
    <w:rsid w:val="00B43700"/>
    <w:rsid w:val="00B43818"/>
    <w:rsid w:val="00B518B7"/>
    <w:rsid w:val="00B531E1"/>
    <w:rsid w:val="00B55003"/>
    <w:rsid w:val="00B61752"/>
    <w:rsid w:val="00B77AAC"/>
    <w:rsid w:val="00B80FDD"/>
    <w:rsid w:val="00B8240E"/>
    <w:rsid w:val="00B8342C"/>
    <w:rsid w:val="00BA119C"/>
    <w:rsid w:val="00BA187B"/>
    <w:rsid w:val="00BA2FF5"/>
    <w:rsid w:val="00BA3DE6"/>
    <w:rsid w:val="00BA4EFC"/>
    <w:rsid w:val="00BA63F0"/>
    <w:rsid w:val="00BA67C0"/>
    <w:rsid w:val="00BA7BE4"/>
    <w:rsid w:val="00BC1686"/>
    <w:rsid w:val="00BD44AE"/>
    <w:rsid w:val="00BD67D9"/>
    <w:rsid w:val="00BE6E62"/>
    <w:rsid w:val="00C00136"/>
    <w:rsid w:val="00C01A23"/>
    <w:rsid w:val="00C01D4F"/>
    <w:rsid w:val="00C048BF"/>
    <w:rsid w:val="00C1248A"/>
    <w:rsid w:val="00C1500F"/>
    <w:rsid w:val="00C253A5"/>
    <w:rsid w:val="00C2605F"/>
    <w:rsid w:val="00C35E68"/>
    <w:rsid w:val="00C36A23"/>
    <w:rsid w:val="00C36BA3"/>
    <w:rsid w:val="00C404F7"/>
    <w:rsid w:val="00C56F1E"/>
    <w:rsid w:val="00C6234D"/>
    <w:rsid w:val="00C66A21"/>
    <w:rsid w:val="00C715FD"/>
    <w:rsid w:val="00C77135"/>
    <w:rsid w:val="00C80C88"/>
    <w:rsid w:val="00C84CE8"/>
    <w:rsid w:val="00C85B90"/>
    <w:rsid w:val="00C95E41"/>
    <w:rsid w:val="00CA64FF"/>
    <w:rsid w:val="00CB24C5"/>
    <w:rsid w:val="00CE335B"/>
    <w:rsid w:val="00CE6C36"/>
    <w:rsid w:val="00CE6FB7"/>
    <w:rsid w:val="00CE71F1"/>
    <w:rsid w:val="00CE7F7B"/>
    <w:rsid w:val="00CF2D96"/>
    <w:rsid w:val="00D02843"/>
    <w:rsid w:val="00D06E26"/>
    <w:rsid w:val="00D07A7A"/>
    <w:rsid w:val="00D10EFB"/>
    <w:rsid w:val="00D11A20"/>
    <w:rsid w:val="00D153B8"/>
    <w:rsid w:val="00D16618"/>
    <w:rsid w:val="00D32CD1"/>
    <w:rsid w:val="00D333D7"/>
    <w:rsid w:val="00D34154"/>
    <w:rsid w:val="00D35DD8"/>
    <w:rsid w:val="00D37369"/>
    <w:rsid w:val="00D4043F"/>
    <w:rsid w:val="00D56096"/>
    <w:rsid w:val="00D710B2"/>
    <w:rsid w:val="00D77DAF"/>
    <w:rsid w:val="00D827D5"/>
    <w:rsid w:val="00D84020"/>
    <w:rsid w:val="00D86A36"/>
    <w:rsid w:val="00D87B55"/>
    <w:rsid w:val="00D9163B"/>
    <w:rsid w:val="00DA0187"/>
    <w:rsid w:val="00DA4786"/>
    <w:rsid w:val="00DA66D8"/>
    <w:rsid w:val="00DB0D1D"/>
    <w:rsid w:val="00DC300D"/>
    <w:rsid w:val="00DC4653"/>
    <w:rsid w:val="00DD3B9D"/>
    <w:rsid w:val="00DD55E5"/>
    <w:rsid w:val="00DE3636"/>
    <w:rsid w:val="00DE5B80"/>
    <w:rsid w:val="00DE6FB3"/>
    <w:rsid w:val="00DF5558"/>
    <w:rsid w:val="00E0002C"/>
    <w:rsid w:val="00E0015D"/>
    <w:rsid w:val="00E026D7"/>
    <w:rsid w:val="00E03F80"/>
    <w:rsid w:val="00E12989"/>
    <w:rsid w:val="00E17653"/>
    <w:rsid w:val="00E215A2"/>
    <w:rsid w:val="00E24DA3"/>
    <w:rsid w:val="00E303F9"/>
    <w:rsid w:val="00E33C97"/>
    <w:rsid w:val="00E35832"/>
    <w:rsid w:val="00E4083D"/>
    <w:rsid w:val="00E437F1"/>
    <w:rsid w:val="00E47B0A"/>
    <w:rsid w:val="00E56ED6"/>
    <w:rsid w:val="00E63326"/>
    <w:rsid w:val="00E770D3"/>
    <w:rsid w:val="00E86679"/>
    <w:rsid w:val="00E878C9"/>
    <w:rsid w:val="00E97776"/>
    <w:rsid w:val="00E97DB6"/>
    <w:rsid w:val="00E97F1E"/>
    <w:rsid w:val="00EA1953"/>
    <w:rsid w:val="00EA458D"/>
    <w:rsid w:val="00EB4343"/>
    <w:rsid w:val="00EC4296"/>
    <w:rsid w:val="00EC65B5"/>
    <w:rsid w:val="00EC79CD"/>
    <w:rsid w:val="00ED1963"/>
    <w:rsid w:val="00ED6560"/>
    <w:rsid w:val="00EE31D3"/>
    <w:rsid w:val="00EF60F0"/>
    <w:rsid w:val="00EF6363"/>
    <w:rsid w:val="00EF72D5"/>
    <w:rsid w:val="00F03BF7"/>
    <w:rsid w:val="00F043F5"/>
    <w:rsid w:val="00F205D2"/>
    <w:rsid w:val="00F22320"/>
    <w:rsid w:val="00F25026"/>
    <w:rsid w:val="00F27080"/>
    <w:rsid w:val="00F30448"/>
    <w:rsid w:val="00F32ED7"/>
    <w:rsid w:val="00F3351F"/>
    <w:rsid w:val="00F37CD0"/>
    <w:rsid w:val="00F4191A"/>
    <w:rsid w:val="00F4231E"/>
    <w:rsid w:val="00F44680"/>
    <w:rsid w:val="00F47E8F"/>
    <w:rsid w:val="00F5276C"/>
    <w:rsid w:val="00F57367"/>
    <w:rsid w:val="00F64307"/>
    <w:rsid w:val="00F730BE"/>
    <w:rsid w:val="00F81841"/>
    <w:rsid w:val="00F81AF6"/>
    <w:rsid w:val="00F96941"/>
    <w:rsid w:val="00FA0C97"/>
    <w:rsid w:val="00FA5113"/>
    <w:rsid w:val="00FA526E"/>
    <w:rsid w:val="00FB11B4"/>
    <w:rsid w:val="00FB178D"/>
    <w:rsid w:val="00FB2B7A"/>
    <w:rsid w:val="00FB4787"/>
    <w:rsid w:val="00FB660F"/>
    <w:rsid w:val="00FC7A25"/>
    <w:rsid w:val="00FD6055"/>
    <w:rsid w:val="00FD6714"/>
    <w:rsid w:val="00FF7079"/>
    <w:rsid w:val="00FF7B63"/>
    <w:rsid w:val="0391A7F2"/>
    <w:rsid w:val="04865EF0"/>
    <w:rsid w:val="0AB3CE39"/>
    <w:rsid w:val="0BEC367E"/>
    <w:rsid w:val="0C82D644"/>
    <w:rsid w:val="0E975C35"/>
    <w:rsid w:val="0F23D740"/>
    <w:rsid w:val="11C115E9"/>
    <w:rsid w:val="12FB5ADD"/>
    <w:rsid w:val="13F4754C"/>
    <w:rsid w:val="1479C077"/>
    <w:rsid w:val="159045AD"/>
    <w:rsid w:val="16C2C0A4"/>
    <w:rsid w:val="188D4A7B"/>
    <w:rsid w:val="252EC41A"/>
    <w:rsid w:val="262F32FC"/>
    <w:rsid w:val="2718A376"/>
    <w:rsid w:val="27FB60D7"/>
    <w:rsid w:val="2B88DA09"/>
    <w:rsid w:val="2C3ABC68"/>
    <w:rsid w:val="2EBC7E03"/>
    <w:rsid w:val="2F3DC5E3"/>
    <w:rsid w:val="39710EA2"/>
    <w:rsid w:val="3E464DD5"/>
    <w:rsid w:val="3F0A5E7E"/>
    <w:rsid w:val="424D2C45"/>
    <w:rsid w:val="43296F6D"/>
    <w:rsid w:val="43299494"/>
    <w:rsid w:val="44B8BFBC"/>
    <w:rsid w:val="44C53FCE"/>
    <w:rsid w:val="4661102F"/>
    <w:rsid w:val="469EE3E1"/>
    <w:rsid w:val="47110B23"/>
    <w:rsid w:val="4DDA47AB"/>
    <w:rsid w:val="4E500694"/>
    <w:rsid w:val="4FEB534A"/>
    <w:rsid w:val="54DBC83F"/>
    <w:rsid w:val="58EAC997"/>
    <w:rsid w:val="5945A19B"/>
    <w:rsid w:val="62E41A8A"/>
    <w:rsid w:val="66947B00"/>
    <w:rsid w:val="723A5435"/>
    <w:rsid w:val="777B430C"/>
    <w:rsid w:val="7AA47C0E"/>
    <w:rsid w:val="7DF5A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CA2F43B7-9523-4F98-A9D9-258B616F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character" w:styleId="Hyperlink">
    <w:name w:val="Hyperlink"/>
    <w:basedOn w:val="DefaultParagraphFont"/>
    <w:uiPriority w:val="99"/>
    <w:unhideWhenUsed/>
    <w:rsid w:val="00A85B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5B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A0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30D"/>
  </w:style>
  <w:style w:type="paragraph" w:styleId="Footer">
    <w:name w:val="footer"/>
    <w:basedOn w:val="Normal"/>
    <w:link w:val="FooterChar"/>
    <w:uiPriority w:val="99"/>
    <w:unhideWhenUsed/>
    <w:rsid w:val="00654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jp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454202373e5c78bc0e71f7e7599cf23c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ffdeba61ef56fd0af8354cdb0db38cd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059DD5CE-9B2F-4780-B654-2D3D05FFF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574</Words>
  <Characters>3277</Characters>
  <Application>Microsoft Office Word</Application>
  <DocSecurity>0</DocSecurity>
  <Lines>27</Lines>
  <Paragraphs>7</Paragraphs>
  <ScaleCrop>false</ScaleCrop>
  <Company>Ergo Computing UK Ltd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M1017</dc:creator>
  <cp:keywords/>
  <cp:lastModifiedBy>Hannah Sims</cp:lastModifiedBy>
  <cp:revision>136</cp:revision>
  <dcterms:created xsi:type="dcterms:W3CDTF">2025-09-12T14:52:00Z</dcterms:created>
  <dcterms:modified xsi:type="dcterms:W3CDTF">2025-09-22T12:36:00Z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