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984" w:type="dxa"/>
        <w:tblInd w:w="-1026" w:type="dxa"/>
        <w:tblLook w:val="04A0" w:firstRow="1" w:lastRow="0" w:firstColumn="1" w:lastColumn="0" w:noHBand="0" w:noVBand="1"/>
      </w:tblPr>
      <w:tblGrid>
        <w:gridCol w:w="2880"/>
        <w:gridCol w:w="2554"/>
        <w:gridCol w:w="3667"/>
        <w:gridCol w:w="2876"/>
        <w:gridCol w:w="2275"/>
        <w:gridCol w:w="1732"/>
      </w:tblGrid>
      <w:tr w:rsidR="00C048BF" w:rsidRPr="00B50498" w14:paraId="3B42628A" w14:textId="77777777" w:rsidTr="003B0B4B">
        <w:trPr>
          <w:trHeight w:val="564"/>
        </w:trPr>
        <w:tc>
          <w:tcPr>
            <w:tcW w:w="15984" w:type="dxa"/>
            <w:gridSpan w:val="6"/>
          </w:tcPr>
          <w:p w14:paraId="2EA71C00" w14:textId="4119C3DC" w:rsidR="00C048BF" w:rsidRPr="00B50498" w:rsidRDefault="00B305BA" w:rsidP="00904A7A">
            <w:pPr>
              <w:jc w:val="center"/>
              <w:rPr>
                <w:rFonts w:ascii="Twinkl" w:hAnsi="Twinkl" w:cstheme="minorHAnsi"/>
                <w:b/>
              </w:rPr>
            </w:pPr>
            <w:r w:rsidRPr="00B50498">
              <w:rPr>
                <w:rFonts w:ascii="Twinkl" w:hAnsi="Twinkl" w:cstheme="minorHAnsi"/>
                <w:b/>
              </w:rPr>
              <w:t xml:space="preserve">COURT de WYCK </w:t>
            </w:r>
            <w:r w:rsidR="00C048BF" w:rsidRPr="00B50498">
              <w:rPr>
                <w:rFonts w:ascii="Twinkl" w:hAnsi="Twinkl" w:cstheme="minorHAnsi"/>
                <w:b/>
              </w:rPr>
              <w:t>CHURCH SCHOOL</w:t>
            </w:r>
            <w:r w:rsidR="00821C79" w:rsidRPr="00B50498">
              <w:rPr>
                <w:rFonts w:ascii="Twinkl" w:hAnsi="Twinkl" w:cstheme="minorHAnsi"/>
                <w:b/>
              </w:rPr>
              <w:t xml:space="preserve"> PROJECT OVERVIEW</w:t>
            </w:r>
          </w:p>
          <w:p w14:paraId="5BEA0158" w14:textId="3B237A50" w:rsidR="007553C6" w:rsidRPr="003C709F" w:rsidRDefault="00E437F1" w:rsidP="003C709F">
            <w:pPr>
              <w:jc w:val="center"/>
              <w:rPr>
                <w:rFonts w:ascii="Twinkl" w:hAnsi="Twinkl" w:cstheme="minorHAnsi"/>
              </w:rPr>
            </w:pPr>
            <w:r w:rsidRPr="00B50498">
              <w:rPr>
                <w:rFonts w:ascii="Twinkl" w:hAnsi="Twinkl" w:cstheme="minorHAnsi"/>
                <w:b/>
              </w:rPr>
              <w:t xml:space="preserve">Class:    </w:t>
            </w:r>
            <w:r w:rsidRPr="00110D21">
              <w:rPr>
                <w:rFonts w:ascii="Twinkl" w:hAnsi="Twinkl" w:cstheme="minorHAnsi"/>
                <w:bCs/>
              </w:rPr>
              <w:t xml:space="preserve"> </w:t>
            </w:r>
            <w:r w:rsidR="00BB2252">
              <w:rPr>
                <w:rFonts w:ascii="Twinkl" w:hAnsi="Twinkl" w:cstheme="minorHAnsi"/>
                <w:bCs/>
              </w:rPr>
              <w:t>Kingfisher</w:t>
            </w:r>
            <w:r w:rsidR="003C709F">
              <w:rPr>
                <w:rFonts w:ascii="Twinkl" w:hAnsi="Twinkl" w:cstheme="minorHAnsi"/>
                <w:b/>
              </w:rPr>
              <w:t xml:space="preserve">               </w:t>
            </w:r>
            <w:r w:rsidR="003C709F" w:rsidRPr="003C709F">
              <w:rPr>
                <w:rFonts w:ascii="Twinkl" w:hAnsi="Twinkl" w:cstheme="minorHAnsi"/>
                <w:b/>
              </w:rPr>
              <w:t>Year:</w:t>
            </w:r>
            <w:r w:rsidR="003C709F">
              <w:rPr>
                <w:rFonts w:ascii="Twinkl" w:hAnsi="Twinkl" w:cstheme="minorHAnsi"/>
              </w:rPr>
              <w:t xml:space="preserve">   </w:t>
            </w:r>
            <w:r w:rsidR="00BB2252">
              <w:rPr>
                <w:rFonts w:ascii="Twinkl" w:hAnsi="Twinkl" w:cstheme="minorHAnsi"/>
              </w:rPr>
              <w:t xml:space="preserve">3/4          </w:t>
            </w:r>
            <w:r w:rsidR="00C048BF" w:rsidRPr="00B50498">
              <w:rPr>
                <w:rFonts w:ascii="Twinkl" w:hAnsi="Twinkl" w:cstheme="minorHAnsi"/>
                <w:b/>
              </w:rPr>
              <w:t xml:space="preserve">Term: </w:t>
            </w:r>
            <w:r w:rsidRPr="00B50498">
              <w:rPr>
                <w:rFonts w:ascii="Twinkl" w:hAnsi="Twinkl" w:cstheme="minorHAnsi"/>
                <w:b/>
              </w:rPr>
              <w:t xml:space="preserve">  </w:t>
            </w:r>
            <w:r w:rsidR="00BB2252">
              <w:rPr>
                <w:rFonts w:ascii="Twinkl" w:hAnsi="Twinkl" w:cstheme="minorHAnsi"/>
                <w:b/>
              </w:rPr>
              <w:t>3</w:t>
            </w:r>
            <w:r w:rsidR="0024791A">
              <w:rPr>
                <w:rFonts w:ascii="Twinkl" w:hAnsi="Twinkl" w:cstheme="minorHAnsi"/>
                <w:b/>
              </w:rPr>
              <w:t xml:space="preserve"> and </w:t>
            </w:r>
            <w:r w:rsidR="00BB2252">
              <w:rPr>
                <w:rFonts w:ascii="Twinkl" w:hAnsi="Twinkl" w:cstheme="minorHAnsi"/>
                <w:b/>
              </w:rPr>
              <w:t>4</w:t>
            </w:r>
          </w:p>
        </w:tc>
      </w:tr>
      <w:tr w:rsidR="00C048BF" w:rsidRPr="00B50498" w14:paraId="1FE0C130" w14:textId="77777777" w:rsidTr="003B0B4B">
        <w:trPr>
          <w:trHeight w:val="537"/>
        </w:trPr>
        <w:tc>
          <w:tcPr>
            <w:tcW w:w="15984" w:type="dxa"/>
            <w:gridSpan w:val="6"/>
          </w:tcPr>
          <w:p w14:paraId="7BEF2163" w14:textId="0E3B4DBA" w:rsidR="00E437F1" w:rsidRPr="00904A7A" w:rsidRDefault="00AA586A" w:rsidP="00904A7A">
            <w:pPr>
              <w:jc w:val="center"/>
              <w:rPr>
                <w:rFonts w:ascii="Twinkl" w:hAnsi="Twinkl" w:cs="Arial"/>
                <w:color w:val="000000"/>
                <w:shd w:val="clear" w:color="auto" w:fill="FFFFFF"/>
              </w:rPr>
            </w:pPr>
            <w:r w:rsidRPr="00B50498">
              <w:rPr>
                <w:rStyle w:val="normaltextrun"/>
                <w:rFonts w:ascii="Twinkl" w:hAnsi="Twinkl" w:cs="Arial"/>
                <w:noProof/>
                <w:shd w:val="clear" w:color="auto" w:fill="FFFFFF"/>
                <w:lang w:eastAsia="en-GB"/>
              </w:rPr>
              <w:drawing>
                <wp:anchor distT="0" distB="0" distL="114300" distR="114300" simplePos="0" relativeHeight="251682304" behindDoc="0" locked="0" layoutInCell="1" allowOverlap="1" wp14:anchorId="45981401" wp14:editId="316BC397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28575</wp:posOffset>
                  </wp:positionV>
                  <wp:extent cx="457200" cy="344805"/>
                  <wp:effectExtent l="0" t="0" r="0" b="0"/>
                  <wp:wrapSquare wrapText="bothSides"/>
                  <wp:docPr id="27" name="Picture 27" descr="C:\Users\M1017\AppData\Local\Microsoft\Windows\Temporary Internet Files\Content.MSO\953667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1017\AppData\Local\Microsoft\Windows\Temporary Internet Files\Content.MSO\953667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44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>O</w:t>
            </w:r>
            <w:r w:rsidR="00B305BA"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 xml:space="preserve">ur curriculum is child-centred, `aspirational and purposeful </w:t>
            </w:r>
            <w:r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>to</w:t>
            </w:r>
            <w:r w:rsidR="00B305BA"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 xml:space="preserve"> instil within our pupils the knowledge, skills and confidence need for their ever-changing futures.</w:t>
            </w:r>
          </w:p>
        </w:tc>
      </w:tr>
      <w:tr w:rsidR="00821C79" w:rsidRPr="00B50498" w14:paraId="121B5F51" w14:textId="77777777" w:rsidTr="003B0B4B">
        <w:trPr>
          <w:trHeight w:val="801"/>
        </w:trPr>
        <w:tc>
          <w:tcPr>
            <w:tcW w:w="5483" w:type="dxa"/>
            <w:gridSpan w:val="2"/>
          </w:tcPr>
          <w:p w14:paraId="0C600969" w14:textId="52DDFAD7" w:rsidR="00C048BF" w:rsidRPr="002F116A" w:rsidRDefault="00E700C3" w:rsidP="00CB0917">
            <w:pPr>
              <w:rPr>
                <w:rFonts w:ascii="Twinkl" w:hAnsi="Twinkl"/>
                <w:b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638784" behindDoc="1" locked="0" layoutInCell="1" allowOverlap="1" wp14:anchorId="47DFB223" wp14:editId="432C3999">
                  <wp:simplePos x="0" y="0"/>
                  <wp:positionH relativeFrom="column">
                    <wp:posOffset>2838450</wp:posOffset>
                  </wp:positionH>
                  <wp:positionV relativeFrom="paragraph">
                    <wp:posOffset>173990</wp:posOffset>
                  </wp:positionV>
                  <wp:extent cx="587375" cy="309245"/>
                  <wp:effectExtent l="0" t="0" r="3175" b="0"/>
                  <wp:wrapTight wrapText="bothSides">
                    <wp:wrapPolygon edited="0">
                      <wp:start x="7706" y="0"/>
                      <wp:lineTo x="0" y="7984"/>
                      <wp:lineTo x="0" y="19959"/>
                      <wp:lineTo x="5604" y="19959"/>
                      <wp:lineTo x="21016" y="15967"/>
                      <wp:lineTo x="21016" y="7984"/>
                      <wp:lineTo x="18214" y="0"/>
                      <wp:lineTo x="7706" y="0"/>
                    </wp:wrapPolygon>
                  </wp:wrapTight>
                  <wp:docPr id="5" name="Picture 5" descr="Image result for w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w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375" cy="309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1F95" w:rsidRPr="002F116A">
              <w:rPr>
                <w:rFonts w:ascii="Twinkl" w:hAnsi="Twinkl"/>
                <w:b/>
              </w:rPr>
              <w:t>P</w:t>
            </w:r>
            <w:r w:rsidR="00C048BF" w:rsidRPr="002F116A">
              <w:rPr>
                <w:rFonts w:ascii="Twinkl" w:hAnsi="Twinkl"/>
                <w:b/>
              </w:rPr>
              <w:t>resentation of learning/wow days/trips/visitors</w:t>
            </w:r>
          </w:p>
          <w:p w14:paraId="768A52D6" w14:textId="77777777" w:rsidR="00974877" w:rsidRDefault="00370C9A" w:rsidP="00BB2252">
            <w:pPr>
              <w:pStyle w:val="ListParagraph"/>
              <w:numPr>
                <w:ilvl w:val="0"/>
                <w:numId w:val="6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Race Across the World Day</w:t>
            </w:r>
            <w:r w:rsidR="00C3413B">
              <w:rPr>
                <w:rFonts w:ascii="Twinkl" w:hAnsi="Twinkl"/>
              </w:rPr>
              <w:t xml:space="preserve"> (whole school with links to our Geography)</w:t>
            </w:r>
          </w:p>
          <w:p w14:paraId="148F25A4" w14:textId="06513BBD" w:rsidR="00C3413B" w:rsidRPr="00D044DD" w:rsidRDefault="00B50C83" w:rsidP="00BB2252">
            <w:pPr>
              <w:pStyle w:val="ListParagraph"/>
              <w:numPr>
                <w:ilvl w:val="0"/>
                <w:numId w:val="6"/>
              </w:numPr>
              <w:rPr>
                <w:rFonts w:ascii="Twinkl" w:hAnsi="Twinkl"/>
              </w:rPr>
            </w:pPr>
            <w:r>
              <w:rPr>
                <w:rFonts w:ascii="Twinkl" w:hAnsi="Twinkl"/>
                <w:sz w:val="24"/>
                <w:szCs w:val="24"/>
              </w:rPr>
              <w:t>Class gallery/ presentation of learning.</w:t>
            </w:r>
          </w:p>
        </w:tc>
        <w:tc>
          <w:tcPr>
            <w:tcW w:w="6595" w:type="dxa"/>
            <w:gridSpan w:val="2"/>
          </w:tcPr>
          <w:p w14:paraId="52A3CC49" w14:textId="476DAC1F" w:rsidR="003C3271" w:rsidRPr="002F116A" w:rsidRDefault="009F011F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39808" behindDoc="1" locked="0" layoutInCell="1" allowOverlap="1" wp14:anchorId="038830CE" wp14:editId="09D4FCB5">
                  <wp:simplePos x="0" y="0"/>
                  <wp:positionH relativeFrom="column">
                    <wp:posOffset>3193415</wp:posOffset>
                  </wp:positionH>
                  <wp:positionV relativeFrom="paragraph">
                    <wp:posOffset>93345</wp:posOffset>
                  </wp:positionV>
                  <wp:extent cx="718185" cy="477520"/>
                  <wp:effectExtent l="0" t="0" r="5715" b="0"/>
                  <wp:wrapTight wrapText="bothSides">
                    <wp:wrapPolygon edited="0">
                      <wp:start x="0" y="0"/>
                      <wp:lineTo x="0" y="20681"/>
                      <wp:lineTo x="21199" y="20681"/>
                      <wp:lineTo x="21199" y="0"/>
                      <wp:lineTo x="0" y="0"/>
                    </wp:wrapPolygon>
                  </wp:wrapTight>
                  <wp:docPr id="6" name="Picture 6" descr="Image result for group of children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group of children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185" cy="477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50498" w:rsidRPr="002F116A">
              <w:rPr>
                <w:rFonts w:ascii="Twinkl" w:hAnsi="Twinkl"/>
                <w:b/>
              </w:rPr>
              <w:t>Children’s</w:t>
            </w:r>
            <w:r w:rsidR="00C048BF" w:rsidRPr="002F116A">
              <w:rPr>
                <w:rFonts w:ascii="Twinkl" w:hAnsi="Twinkl"/>
                <w:b/>
              </w:rPr>
              <w:t xml:space="preserve"> Interests</w:t>
            </w:r>
          </w:p>
          <w:p w14:paraId="70289B5B" w14:textId="77777777" w:rsidR="007D5F99" w:rsidRDefault="007D5F99" w:rsidP="00BD5B3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Exploring creative writing within English</w:t>
            </w:r>
          </w:p>
          <w:p w14:paraId="556F22B5" w14:textId="60BACF74" w:rsidR="00C048BF" w:rsidRPr="002F116A" w:rsidRDefault="007D5F99" w:rsidP="00BD5B3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Variety of science experiments exploring different materials</w:t>
            </w:r>
            <w:r w:rsidR="001C60D2">
              <w:rPr>
                <w:rFonts w:ascii="Twinkl" w:hAnsi="Twinkl"/>
              </w:rPr>
              <w:t xml:space="preserve"> </w:t>
            </w:r>
          </w:p>
        </w:tc>
        <w:tc>
          <w:tcPr>
            <w:tcW w:w="3906" w:type="dxa"/>
            <w:gridSpan w:val="2"/>
          </w:tcPr>
          <w:p w14:paraId="0BBF7C78" w14:textId="77777777" w:rsidR="00C048BF" w:rsidRPr="002F116A" w:rsidRDefault="00E437F1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40832" behindDoc="0" locked="0" layoutInCell="1" allowOverlap="1" wp14:anchorId="12ABCC1A" wp14:editId="63C1AC87">
                  <wp:simplePos x="0" y="0"/>
                  <wp:positionH relativeFrom="column">
                    <wp:posOffset>2859405</wp:posOffset>
                  </wp:positionH>
                  <wp:positionV relativeFrom="paragraph">
                    <wp:posOffset>33655</wp:posOffset>
                  </wp:positionV>
                  <wp:extent cx="584200" cy="408940"/>
                  <wp:effectExtent l="0" t="0" r="6350" b="0"/>
                  <wp:wrapSquare wrapText="bothSides"/>
                  <wp:docPr id="7" name="Picture 7" descr="Image result for christian fish symb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christian fish symb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40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48BF" w:rsidRPr="002F116A">
              <w:rPr>
                <w:rFonts w:ascii="Twinkl" w:hAnsi="Twinkl"/>
                <w:b/>
              </w:rPr>
              <w:t>Christian Values Link</w:t>
            </w:r>
            <w:r w:rsidRPr="002F116A">
              <w:rPr>
                <w:rFonts w:ascii="Twinkl" w:hAnsi="Twinkl"/>
                <w:b/>
              </w:rPr>
              <w:t xml:space="preserve">   </w:t>
            </w:r>
          </w:p>
          <w:p w14:paraId="53B923C5" w14:textId="1037B4F9" w:rsidR="00FF7B63" w:rsidRPr="002F116A" w:rsidRDefault="003F5B59" w:rsidP="00CB0917">
            <w:pPr>
              <w:rPr>
                <w:rFonts w:ascii="Twinkl" w:hAnsi="Twinkl"/>
              </w:rPr>
            </w:pPr>
            <w:r w:rsidRPr="002F116A">
              <w:rPr>
                <w:rFonts w:ascii="Twinkl" w:hAnsi="Twinkl"/>
              </w:rPr>
              <w:t>Courage, Perseverance, Hope, Responsibility</w:t>
            </w:r>
            <w:r w:rsidR="008C67EC" w:rsidRPr="002F116A">
              <w:rPr>
                <w:rFonts w:ascii="Twinkl" w:hAnsi="Twinkl"/>
              </w:rPr>
              <w:t>, Compassion, Respect</w:t>
            </w:r>
          </w:p>
        </w:tc>
      </w:tr>
      <w:tr w:rsidR="00821C79" w:rsidRPr="00B50498" w14:paraId="78134175" w14:textId="77777777" w:rsidTr="003B0B4B">
        <w:trPr>
          <w:trHeight w:val="1843"/>
        </w:trPr>
        <w:tc>
          <w:tcPr>
            <w:tcW w:w="5483" w:type="dxa"/>
            <w:gridSpan w:val="2"/>
          </w:tcPr>
          <w:p w14:paraId="5B8EC147" w14:textId="74941B81" w:rsidR="00BB2252" w:rsidRDefault="00BB2252" w:rsidP="00BB2252">
            <w:pPr>
              <w:rPr>
                <w:rFonts w:ascii="Twinkl" w:hAnsi="Twinkl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3024" behindDoc="1" locked="0" layoutInCell="1" allowOverlap="1" wp14:anchorId="309B9423" wp14:editId="6EF2D2F6">
                  <wp:simplePos x="0" y="0"/>
                  <wp:positionH relativeFrom="column">
                    <wp:posOffset>2065020</wp:posOffset>
                  </wp:positionH>
                  <wp:positionV relativeFrom="paragraph">
                    <wp:posOffset>107950</wp:posOffset>
                  </wp:positionV>
                  <wp:extent cx="770255" cy="346710"/>
                  <wp:effectExtent l="0" t="0" r="0" b="0"/>
                  <wp:wrapTight wrapText="bothSides">
                    <wp:wrapPolygon edited="0">
                      <wp:start x="0" y="0"/>
                      <wp:lineTo x="0" y="20176"/>
                      <wp:lineTo x="20834" y="20176"/>
                      <wp:lineTo x="20834" y="0"/>
                      <wp:lineTo x="0" y="0"/>
                    </wp:wrapPolygon>
                  </wp:wrapTight>
                  <wp:docPr id="1944358409" name="Picture 1" descr="Image result for engl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engl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255" cy="346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" w:hAnsi="Twinkl"/>
                <w:b/>
                <w:sz w:val="24"/>
                <w:szCs w:val="24"/>
              </w:rPr>
              <w:t xml:space="preserve">English </w:t>
            </w:r>
          </w:p>
          <w:p w14:paraId="0E99B456" w14:textId="77777777" w:rsidR="00BB2252" w:rsidRDefault="00BB2252" w:rsidP="00BB2252">
            <w:pPr>
              <w:rPr>
                <w:rFonts w:ascii="Twinkl" w:hAnsi="Twinkl"/>
                <w:b/>
                <w:sz w:val="24"/>
                <w:szCs w:val="24"/>
              </w:rPr>
            </w:pPr>
          </w:p>
          <w:p w14:paraId="39A7FE2A" w14:textId="77777777" w:rsidR="00BB2252" w:rsidRDefault="00BB2252" w:rsidP="00BB2252">
            <w:pPr>
              <w:pStyle w:val="ListParagraph"/>
              <w:ind w:left="895"/>
              <w:rPr>
                <w:rFonts w:ascii="Twinkl" w:hAnsi="Twinkl"/>
                <w:b/>
                <w:sz w:val="24"/>
                <w:szCs w:val="24"/>
              </w:rPr>
            </w:pPr>
          </w:p>
          <w:p w14:paraId="7CCE7090" w14:textId="77777777" w:rsidR="00BB2252" w:rsidRPr="00BB2252" w:rsidRDefault="00BB2252" w:rsidP="00BB2252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proofErr w:type="spellStart"/>
            <w:r w:rsidRPr="00BB2252">
              <w:rPr>
                <w:b/>
                <w:bCs/>
                <w:sz w:val="24"/>
                <w:szCs w:val="24"/>
              </w:rPr>
              <w:t>Frindleswylde</w:t>
            </w:r>
            <w:proofErr w:type="spellEnd"/>
            <w:r w:rsidRPr="00BB2252">
              <w:rPr>
                <w:sz w:val="24"/>
                <w:szCs w:val="24"/>
              </w:rPr>
              <w:t xml:space="preserve"> by Natalia &amp; Lauren O’Hara Narrative sequel: Letters, voting slips, dialogue, poetry, birds-eye view descriptions, persuasive speeches</w:t>
            </w:r>
          </w:p>
          <w:p w14:paraId="16C14651" w14:textId="77777777" w:rsidR="00BB2252" w:rsidRPr="00BB2252" w:rsidRDefault="00BB2252" w:rsidP="00BB2252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BB2252">
              <w:rPr>
                <w:b/>
                <w:bCs/>
                <w:sz w:val="24"/>
                <w:szCs w:val="24"/>
              </w:rPr>
              <w:t>Escape from Pompeii</w:t>
            </w:r>
            <w:r w:rsidRPr="00BB2252">
              <w:rPr>
                <w:sz w:val="24"/>
                <w:szCs w:val="24"/>
              </w:rPr>
              <w:t xml:space="preserve"> by Christina Balit</w:t>
            </w:r>
            <w:r w:rsidRPr="00BB2252">
              <w:rPr>
                <w:sz w:val="24"/>
                <w:szCs w:val="24"/>
              </w:rPr>
              <w:br/>
              <w:t>Newspaper report: Setting descriptions, diaries, letters, thought bubbles</w:t>
            </w:r>
          </w:p>
          <w:p w14:paraId="0FB34A99" w14:textId="77777777" w:rsidR="00BB2252" w:rsidRPr="00BB2252" w:rsidRDefault="00BB2252" w:rsidP="00BB2252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BB2252">
              <w:rPr>
                <w:b/>
                <w:bCs/>
                <w:sz w:val="24"/>
                <w:szCs w:val="24"/>
              </w:rPr>
              <w:t>Cloud Tea Monkeys</w:t>
            </w:r>
            <w:r w:rsidRPr="00BB2252">
              <w:rPr>
                <w:sz w:val="24"/>
                <w:szCs w:val="24"/>
              </w:rPr>
              <w:t xml:space="preserve"> by Mal Preet</w:t>
            </w:r>
            <w:r w:rsidRPr="00BB2252">
              <w:rPr>
                <w:sz w:val="24"/>
                <w:szCs w:val="24"/>
              </w:rPr>
              <w:br/>
            </w:r>
            <w:proofErr w:type="gramStart"/>
            <w:r w:rsidRPr="00BB2252">
              <w:rPr>
                <w:sz w:val="24"/>
                <w:szCs w:val="24"/>
              </w:rPr>
              <w:t>Non-chronological</w:t>
            </w:r>
            <w:proofErr w:type="gramEnd"/>
            <w:r w:rsidRPr="00BB2252">
              <w:rPr>
                <w:sz w:val="24"/>
                <w:szCs w:val="24"/>
              </w:rPr>
              <w:t xml:space="preserve"> report: Descriptive passage, writing in role, 'how to' guide (instructions), letter, discussion</w:t>
            </w:r>
          </w:p>
          <w:p w14:paraId="75F1ECEB" w14:textId="04580954" w:rsidR="00573198" w:rsidRPr="00BB2252" w:rsidRDefault="00BB2252" w:rsidP="00BB2252">
            <w:pPr>
              <w:pStyle w:val="ListParagraph"/>
              <w:numPr>
                <w:ilvl w:val="0"/>
                <w:numId w:val="11"/>
              </w:numPr>
            </w:pPr>
            <w:r w:rsidRPr="00BB2252">
              <w:rPr>
                <w:b/>
                <w:bCs/>
                <w:sz w:val="24"/>
                <w:szCs w:val="24"/>
              </w:rPr>
              <w:t>Cinderella of the Nile</w:t>
            </w:r>
            <w:r w:rsidRPr="00BB2252">
              <w:rPr>
                <w:sz w:val="24"/>
                <w:szCs w:val="24"/>
              </w:rPr>
              <w:t xml:space="preserve"> by Beverely Naidoo</w:t>
            </w:r>
            <w:r w:rsidRPr="00BB2252">
              <w:rPr>
                <w:sz w:val="24"/>
                <w:szCs w:val="24"/>
              </w:rPr>
              <w:br/>
              <w:t>Own version traditional tale: Short news report, diary entry, character description, advert</w:t>
            </w:r>
          </w:p>
        </w:tc>
        <w:tc>
          <w:tcPr>
            <w:tcW w:w="6595" w:type="dxa"/>
            <w:gridSpan w:val="2"/>
          </w:tcPr>
          <w:p w14:paraId="5D1AEC9B" w14:textId="79CF572A" w:rsidR="00C048BF" w:rsidRPr="002F116A" w:rsidRDefault="007677EF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41856" behindDoc="1" locked="0" layoutInCell="1" allowOverlap="1" wp14:anchorId="5B6F0D80" wp14:editId="68EB879B">
                  <wp:simplePos x="0" y="0"/>
                  <wp:positionH relativeFrom="column">
                    <wp:posOffset>2508885</wp:posOffset>
                  </wp:positionH>
                  <wp:positionV relativeFrom="paragraph">
                    <wp:posOffset>79375</wp:posOffset>
                  </wp:positionV>
                  <wp:extent cx="474345" cy="338455"/>
                  <wp:effectExtent l="0" t="0" r="1905" b="4445"/>
                  <wp:wrapTight wrapText="bothSides">
                    <wp:wrapPolygon edited="0">
                      <wp:start x="0" y="0"/>
                      <wp:lineTo x="0" y="20668"/>
                      <wp:lineTo x="20819" y="20668"/>
                      <wp:lineTo x="20819" y="0"/>
                      <wp:lineTo x="0" y="0"/>
                    </wp:wrapPolygon>
                  </wp:wrapTight>
                  <wp:docPr id="9" name="Picture 9" descr="Image result for mat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math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345" cy="338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48BF" w:rsidRPr="002F116A">
              <w:rPr>
                <w:rFonts w:ascii="Twinkl" w:hAnsi="Twinkl"/>
                <w:b/>
              </w:rPr>
              <w:t>Maths</w:t>
            </w:r>
          </w:p>
          <w:p w14:paraId="53044484" w14:textId="65C5550A" w:rsidR="000604F1" w:rsidRPr="002F116A" w:rsidRDefault="000604F1" w:rsidP="00CB0917">
            <w:pPr>
              <w:rPr>
                <w:rFonts w:ascii="Twinkl" w:hAnsi="Twinkl"/>
                <w:b/>
              </w:rPr>
            </w:pPr>
          </w:p>
          <w:p w14:paraId="22D39DA4" w14:textId="77777777" w:rsidR="00BB2252" w:rsidRPr="00BB2252" w:rsidRDefault="00BB2252" w:rsidP="00BB225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  <w:bCs/>
              </w:rPr>
            </w:pPr>
            <w:r w:rsidRPr="00BB2252">
              <w:rPr>
                <w:rFonts w:ascii="Twinkl" w:hAnsi="Twinkl"/>
                <w:bCs/>
              </w:rPr>
              <w:t>Time</w:t>
            </w:r>
          </w:p>
          <w:p w14:paraId="2B536110" w14:textId="77777777" w:rsidR="00BB2252" w:rsidRPr="00BB2252" w:rsidRDefault="00BB2252" w:rsidP="00BB225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  <w:bCs/>
              </w:rPr>
            </w:pPr>
            <w:r w:rsidRPr="00BB2252">
              <w:rPr>
                <w:rFonts w:ascii="Twinkl" w:hAnsi="Twinkl"/>
                <w:bCs/>
              </w:rPr>
              <w:t>4 Rules through Statistics</w:t>
            </w:r>
          </w:p>
          <w:p w14:paraId="38BF7D67" w14:textId="77777777" w:rsidR="00BB2252" w:rsidRPr="00BB2252" w:rsidRDefault="00BB2252" w:rsidP="00BB225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  <w:bCs/>
              </w:rPr>
            </w:pPr>
            <w:r w:rsidRPr="00BB2252">
              <w:rPr>
                <w:rFonts w:ascii="Twinkl" w:hAnsi="Twinkl"/>
                <w:bCs/>
              </w:rPr>
              <w:t>Place Value</w:t>
            </w:r>
          </w:p>
          <w:p w14:paraId="253AA30C" w14:textId="77777777" w:rsidR="00BB2252" w:rsidRPr="00BB2252" w:rsidRDefault="00BB2252" w:rsidP="00BB225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  <w:bCs/>
              </w:rPr>
            </w:pPr>
            <w:r w:rsidRPr="00BB2252">
              <w:rPr>
                <w:rFonts w:ascii="Twinkl" w:hAnsi="Twinkl"/>
                <w:bCs/>
              </w:rPr>
              <w:t>Addition and Subtraction through Perimeter and length</w:t>
            </w:r>
          </w:p>
          <w:p w14:paraId="558DD9E7" w14:textId="77777777" w:rsidR="00BB2252" w:rsidRPr="00BB2252" w:rsidRDefault="00BB2252" w:rsidP="00BB225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  <w:bCs/>
              </w:rPr>
            </w:pPr>
            <w:r w:rsidRPr="00BB2252">
              <w:rPr>
                <w:rFonts w:ascii="Twinkl" w:hAnsi="Twinkl"/>
                <w:bCs/>
              </w:rPr>
              <w:t>Multiplication through area if mixed </w:t>
            </w:r>
          </w:p>
          <w:p w14:paraId="05F1E6B6" w14:textId="77777777" w:rsidR="00BB2252" w:rsidRDefault="00BB2252" w:rsidP="00BB225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  <w:bCs/>
              </w:rPr>
            </w:pPr>
            <w:r w:rsidRPr="00BB2252">
              <w:rPr>
                <w:rFonts w:ascii="Twinkl" w:hAnsi="Twinkl"/>
                <w:bCs/>
              </w:rPr>
              <w:t>Division</w:t>
            </w:r>
          </w:p>
          <w:p w14:paraId="57C19C50" w14:textId="5D8D047C" w:rsidR="00721031" w:rsidRPr="00BB2252" w:rsidRDefault="00BB2252" w:rsidP="00BB225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  <w:bCs/>
              </w:rPr>
            </w:pPr>
            <w:r w:rsidRPr="00BB2252">
              <w:rPr>
                <w:rFonts w:ascii="Twinkl" w:hAnsi="Twinkl"/>
                <w:bCs/>
              </w:rPr>
              <w:t>Fractions</w:t>
            </w:r>
          </w:p>
        </w:tc>
        <w:tc>
          <w:tcPr>
            <w:tcW w:w="3906" w:type="dxa"/>
            <w:gridSpan w:val="2"/>
          </w:tcPr>
          <w:p w14:paraId="39969975" w14:textId="47ED2833" w:rsidR="00C048BF" w:rsidRPr="002F116A" w:rsidRDefault="00C67D98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2B7F4A25" wp14:editId="3E90D58D">
                  <wp:simplePos x="0" y="0"/>
                  <wp:positionH relativeFrom="column">
                    <wp:posOffset>1364746</wp:posOffset>
                  </wp:positionH>
                  <wp:positionV relativeFrom="paragraph">
                    <wp:posOffset>74930</wp:posOffset>
                  </wp:positionV>
                  <wp:extent cx="929005" cy="521970"/>
                  <wp:effectExtent l="0" t="0" r="4445" b="0"/>
                  <wp:wrapTight wrapText="bothSides">
                    <wp:wrapPolygon edited="0">
                      <wp:start x="0" y="0"/>
                      <wp:lineTo x="0" y="20496"/>
                      <wp:lineTo x="21260" y="20496"/>
                      <wp:lineTo x="21260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005" cy="521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1F95" w:rsidRPr="002F116A">
              <w:rPr>
                <w:rFonts w:ascii="Twinkl" w:hAnsi="Twinkl"/>
                <w:b/>
                <w:noProof/>
                <w:lang w:eastAsia="en-GB"/>
              </w:rPr>
              <w:t>Science</w:t>
            </w:r>
          </w:p>
          <w:p w14:paraId="2658B943" w14:textId="77777777" w:rsidR="00FA2F1D" w:rsidRDefault="00FA2F1D" w:rsidP="00765B86">
            <w:pPr>
              <w:spacing w:after="75"/>
              <w:rPr>
                <w:rFonts w:ascii="Twinkl" w:hAnsi="Twinkl" w:cs="Arial"/>
                <w:bCs/>
                <w:color w:val="0B0C0C"/>
              </w:rPr>
            </w:pPr>
          </w:p>
          <w:p w14:paraId="14754CC5" w14:textId="77777777" w:rsidR="00765B86" w:rsidRPr="00765B86" w:rsidRDefault="00765B86" w:rsidP="00765B86">
            <w:pPr>
              <w:spacing w:after="75"/>
              <w:rPr>
                <w:rFonts w:ascii="Twinkl" w:hAnsi="Twinkl" w:cs="Arial"/>
                <w:bCs/>
                <w:color w:val="0B0C0C"/>
              </w:rPr>
            </w:pPr>
            <w:r w:rsidRPr="00765B86">
              <w:rPr>
                <w:rFonts w:ascii="Twinkl" w:hAnsi="Twinkl" w:cs="Arial"/>
                <w:bCs/>
                <w:color w:val="0B0C0C"/>
              </w:rPr>
              <w:t>Biology:</w:t>
            </w:r>
          </w:p>
          <w:p w14:paraId="3763FFDA" w14:textId="77777777" w:rsidR="00765B86" w:rsidRPr="00942C9A" w:rsidRDefault="00765B86" w:rsidP="00942C9A">
            <w:pPr>
              <w:spacing w:after="75"/>
              <w:rPr>
                <w:rFonts w:ascii="Twinkl" w:hAnsi="Twinkl" w:cs="Arial"/>
                <w:b/>
                <w:color w:val="0B0C0C"/>
              </w:rPr>
            </w:pPr>
            <w:r w:rsidRPr="00942C9A">
              <w:rPr>
                <w:rFonts w:ascii="Twinkl" w:hAnsi="Twinkl" w:cs="Arial"/>
                <w:b/>
                <w:color w:val="0B0C0C"/>
              </w:rPr>
              <w:t>Living things and habitats</w:t>
            </w:r>
          </w:p>
          <w:p w14:paraId="7D9277C2" w14:textId="52E1E483" w:rsidR="00942C9A" w:rsidRPr="00942C9A" w:rsidRDefault="00942C9A" w:rsidP="00942C9A">
            <w:pPr>
              <w:numPr>
                <w:ilvl w:val="0"/>
                <w:numId w:val="12"/>
              </w:numPr>
              <w:spacing w:after="75"/>
              <w:rPr>
                <w:rFonts w:ascii="Twinkl" w:hAnsi="Twinkl" w:cs="Arial"/>
                <w:bCs/>
                <w:color w:val="0B0C0C"/>
              </w:rPr>
            </w:pPr>
            <w:r w:rsidRPr="00942C9A">
              <w:rPr>
                <w:rFonts w:ascii="Twinkl" w:hAnsi="Twinkl" w:cs="Arial"/>
                <w:bCs/>
                <w:color w:val="0B0C0C"/>
              </w:rPr>
              <w:t>Recognise that living things can be grouped in a variety of ways</w:t>
            </w:r>
            <w:r w:rsidR="00282D61">
              <w:rPr>
                <w:rFonts w:ascii="Twinkl" w:hAnsi="Twinkl" w:cs="Arial"/>
                <w:bCs/>
                <w:color w:val="0B0C0C"/>
              </w:rPr>
              <w:t>.</w:t>
            </w:r>
            <w:r w:rsidRPr="00942C9A">
              <w:rPr>
                <w:rFonts w:ascii="Twinkl" w:hAnsi="Twinkl" w:cs="Arial"/>
                <w:bCs/>
                <w:color w:val="0B0C0C"/>
              </w:rPr>
              <w:t>  </w:t>
            </w:r>
          </w:p>
          <w:p w14:paraId="3A35468C" w14:textId="6FFCDE1D" w:rsidR="00942C9A" w:rsidRPr="00942C9A" w:rsidRDefault="00942C9A" w:rsidP="00942C9A">
            <w:pPr>
              <w:numPr>
                <w:ilvl w:val="0"/>
                <w:numId w:val="12"/>
              </w:numPr>
              <w:spacing w:after="75"/>
              <w:rPr>
                <w:rFonts w:ascii="Twinkl" w:hAnsi="Twinkl" w:cs="Arial"/>
                <w:bCs/>
                <w:color w:val="0B0C0C"/>
              </w:rPr>
            </w:pPr>
            <w:r w:rsidRPr="00942C9A">
              <w:rPr>
                <w:rFonts w:ascii="Twinkl" w:hAnsi="Twinkl" w:cs="Arial"/>
                <w:bCs/>
                <w:color w:val="0B0C0C"/>
              </w:rPr>
              <w:t>Explore and use classification keys to help group, identify and name a variety of living things in their local and wider environment</w:t>
            </w:r>
            <w:r w:rsidR="00282D61">
              <w:rPr>
                <w:rFonts w:ascii="Twinkl" w:hAnsi="Twinkl" w:cs="Arial"/>
                <w:bCs/>
                <w:color w:val="0B0C0C"/>
              </w:rPr>
              <w:t>.</w:t>
            </w:r>
            <w:r w:rsidRPr="00942C9A">
              <w:rPr>
                <w:rFonts w:ascii="Twinkl" w:hAnsi="Twinkl" w:cs="Arial"/>
                <w:bCs/>
                <w:color w:val="0B0C0C"/>
              </w:rPr>
              <w:t> </w:t>
            </w:r>
          </w:p>
          <w:p w14:paraId="19C06DC0" w14:textId="37DEEE34" w:rsidR="00942C9A" w:rsidRPr="00942C9A" w:rsidRDefault="00942C9A" w:rsidP="00942C9A">
            <w:pPr>
              <w:numPr>
                <w:ilvl w:val="0"/>
                <w:numId w:val="12"/>
              </w:numPr>
              <w:spacing w:after="75"/>
              <w:rPr>
                <w:rFonts w:ascii="Twinkl" w:hAnsi="Twinkl" w:cs="Arial"/>
                <w:bCs/>
                <w:color w:val="0B0C0C"/>
              </w:rPr>
            </w:pPr>
            <w:r w:rsidRPr="00942C9A">
              <w:rPr>
                <w:rFonts w:ascii="Twinkl" w:hAnsi="Twinkl" w:cs="Arial"/>
                <w:bCs/>
                <w:color w:val="0B0C0C"/>
              </w:rPr>
              <w:t>Recognise that environments can change and that this can sometimes pose dangers to living things.</w:t>
            </w:r>
          </w:p>
          <w:p w14:paraId="08BF1E19" w14:textId="77777777" w:rsidR="00765B86" w:rsidRDefault="00765B86" w:rsidP="00942C9A">
            <w:pPr>
              <w:spacing w:after="75"/>
              <w:rPr>
                <w:rFonts w:ascii="Twinkl" w:hAnsi="Twinkl" w:cs="Arial"/>
                <w:b/>
                <w:color w:val="0B0C0C"/>
              </w:rPr>
            </w:pPr>
            <w:r w:rsidRPr="00942C9A">
              <w:rPr>
                <w:rFonts w:ascii="Twinkl" w:hAnsi="Twinkl" w:cs="Arial"/>
                <w:b/>
                <w:color w:val="0B0C0C"/>
              </w:rPr>
              <w:t>Plants</w:t>
            </w:r>
          </w:p>
          <w:p w14:paraId="6990943E" w14:textId="666ACD3D" w:rsidR="00282D61" w:rsidRPr="00282D61" w:rsidRDefault="00282D61" w:rsidP="00282D61">
            <w:pPr>
              <w:pStyle w:val="ListParagraph"/>
              <w:numPr>
                <w:ilvl w:val="0"/>
                <w:numId w:val="16"/>
              </w:numPr>
              <w:spacing w:after="75"/>
              <w:rPr>
                <w:rFonts w:ascii="Twinkl" w:hAnsi="Twinkl" w:cs="Arial"/>
                <w:bCs/>
                <w:color w:val="0B0C0C"/>
              </w:rPr>
            </w:pPr>
            <w:r w:rsidRPr="00282D61">
              <w:rPr>
                <w:rFonts w:ascii="Twinkl" w:hAnsi="Twinkl" w:cs="Arial"/>
                <w:bCs/>
                <w:color w:val="0B0C0C"/>
              </w:rPr>
              <w:t>Identify and describe the functions of different parts of flowering plants: roots, stem/trunk, leaves and flowers</w:t>
            </w:r>
            <w:r>
              <w:rPr>
                <w:rFonts w:ascii="Twinkl" w:hAnsi="Twinkl" w:cs="Arial"/>
                <w:bCs/>
                <w:color w:val="0B0C0C"/>
              </w:rPr>
              <w:t>.</w:t>
            </w:r>
          </w:p>
          <w:p w14:paraId="66BCE7BE" w14:textId="3501CFE9" w:rsidR="00942C9A" w:rsidRPr="00282D61" w:rsidRDefault="00282D61" w:rsidP="00282D61">
            <w:pPr>
              <w:pStyle w:val="ListParagraph"/>
              <w:numPr>
                <w:ilvl w:val="0"/>
                <w:numId w:val="16"/>
              </w:numPr>
              <w:spacing w:after="75"/>
              <w:rPr>
                <w:rFonts w:ascii="Twinkl" w:hAnsi="Twinkl" w:cs="Arial"/>
                <w:b/>
                <w:color w:val="0B0C0C"/>
              </w:rPr>
            </w:pPr>
            <w:r w:rsidRPr="00282D61">
              <w:rPr>
                <w:rFonts w:ascii="Twinkl" w:hAnsi="Twinkl" w:cs="Arial"/>
                <w:bCs/>
                <w:color w:val="0B0C0C"/>
              </w:rPr>
              <w:t>Explore the requirements of plants for life and growth (air, light, water, nutrients from soil, and room to grow) and how they vary from plant to plant</w:t>
            </w:r>
            <w:r>
              <w:rPr>
                <w:rFonts w:ascii="Twinkl" w:hAnsi="Twinkl" w:cs="Arial"/>
                <w:bCs/>
                <w:color w:val="0B0C0C"/>
              </w:rPr>
              <w:t>.</w:t>
            </w:r>
          </w:p>
        </w:tc>
      </w:tr>
      <w:tr w:rsidR="00E700C3" w:rsidRPr="00B50498" w14:paraId="11419DDC" w14:textId="77777777" w:rsidTr="003B0B4B">
        <w:trPr>
          <w:trHeight w:val="1441"/>
        </w:trPr>
        <w:tc>
          <w:tcPr>
            <w:tcW w:w="5483" w:type="dxa"/>
            <w:gridSpan w:val="2"/>
            <w:vMerge w:val="restart"/>
          </w:tcPr>
          <w:p w14:paraId="566E9A79" w14:textId="1B14644B" w:rsidR="00E700C3" w:rsidRPr="002F116A" w:rsidRDefault="00E700C3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lastRenderedPageBreak/>
              <w:drawing>
                <wp:anchor distT="0" distB="0" distL="114300" distR="114300" simplePos="0" relativeHeight="251678720" behindDoc="1" locked="0" layoutInCell="1" allowOverlap="1" wp14:anchorId="0B6DB3AC" wp14:editId="31DDABD0">
                  <wp:simplePos x="0" y="0"/>
                  <wp:positionH relativeFrom="column">
                    <wp:posOffset>2835910</wp:posOffset>
                  </wp:positionH>
                  <wp:positionV relativeFrom="paragraph">
                    <wp:posOffset>83820</wp:posOffset>
                  </wp:positionV>
                  <wp:extent cx="554990" cy="378460"/>
                  <wp:effectExtent l="0" t="0" r="0" b="2540"/>
                  <wp:wrapTight wrapText="bothSides">
                    <wp:wrapPolygon edited="0">
                      <wp:start x="0" y="0"/>
                      <wp:lineTo x="0" y="20658"/>
                      <wp:lineTo x="20760" y="20658"/>
                      <wp:lineTo x="20760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378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116A">
              <w:rPr>
                <w:rFonts w:ascii="Twinkl" w:hAnsi="Twinkl"/>
                <w:b/>
              </w:rPr>
              <w:t>History</w:t>
            </w:r>
          </w:p>
          <w:p w14:paraId="2E23A8D3" w14:textId="2DA74C60" w:rsidR="00764312" w:rsidRPr="00BF2083" w:rsidRDefault="000B27AF" w:rsidP="005C79FE">
            <w:pPr>
              <w:shd w:val="clear" w:color="auto" w:fill="FFFFFF"/>
              <w:spacing w:after="75"/>
              <w:rPr>
                <w:rFonts w:ascii="Twinkl" w:hAnsi="Twinkl"/>
                <w:b/>
                <w:bCs/>
                <w:iCs/>
                <w:color w:val="000000" w:themeColor="text1"/>
                <w:u w:val="single"/>
              </w:rPr>
            </w:pPr>
            <w:r>
              <w:rPr>
                <w:rFonts w:ascii="Twinkl" w:hAnsi="Twinkl"/>
                <w:b/>
                <w:bCs/>
                <w:iCs/>
                <w:color w:val="000000" w:themeColor="text1"/>
                <w:u w:val="single"/>
              </w:rPr>
              <w:t>Bronze Age and Iron Age Britain</w:t>
            </w:r>
          </w:p>
          <w:p w14:paraId="25EFDF78" w14:textId="05E49AB7" w:rsidR="00765B86" w:rsidRPr="00765B86" w:rsidRDefault="005A7131" w:rsidP="00765B86">
            <w:p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>
              <w:rPr>
                <w:rFonts w:ascii="Twinkl" w:hAnsi="Twinkl"/>
                <w:b/>
                <w:bCs/>
                <w:iCs/>
                <w:color w:val="000000" w:themeColor="text1"/>
                <w:u w:val="single"/>
              </w:rPr>
              <w:t>How did life change during this time?</w:t>
            </w:r>
          </w:p>
          <w:p w14:paraId="570A5A04" w14:textId="3A77FE1F" w:rsidR="00F27BE1" w:rsidRPr="00CB0066" w:rsidRDefault="00D55BFD" w:rsidP="00BB2252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>
              <w:rPr>
                <w:rFonts w:ascii="Twinkl" w:hAnsi="Twinkl"/>
                <w:b/>
                <w:bCs/>
                <w:iCs/>
                <w:color w:val="000000" w:themeColor="text1"/>
              </w:rPr>
              <w:t>E</w:t>
            </w:r>
            <w:r w:rsidR="00CB0066" w:rsidRPr="00CB0066">
              <w:rPr>
                <w:rFonts w:ascii="Twinkl" w:hAnsi="Twinkl"/>
                <w:b/>
                <w:bCs/>
                <w:iCs/>
                <w:color w:val="000000" w:themeColor="text1"/>
              </w:rPr>
              <w:t>xplain when the Bronze Age was and how bronze is made</w:t>
            </w:r>
            <w:r w:rsidR="00EC27C9">
              <w:rPr>
                <w:rFonts w:ascii="Twinkl" w:hAnsi="Twinkl"/>
                <w:b/>
                <w:bCs/>
                <w:iCs/>
                <w:color w:val="000000" w:themeColor="text1"/>
              </w:rPr>
              <w:t>.</w:t>
            </w:r>
          </w:p>
          <w:p w14:paraId="4A62182F" w14:textId="7BD31175" w:rsidR="00CB0066" w:rsidRPr="00EC27C9" w:rsidRDefault="00D55BFD" w:rsidP="00BB2252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>
              <w:rPr>
                <w:rFonts w:ascii="Twinkl" w:hAnsi="Twinkl"/>
                <w:b/>
                <w:bCs/>
                <w:iCs/>
                <w:color w:val="000000" w:themeColor="text1"/>
              </w:rPr>
              <w:t>E</w:t>
            </w:r>
            <w:r w:rsidR="00EC27C9" w:rsidRPr="00EC27C9">
              <w:rPr>
                <w:rFonts w:ascii="Twinkl" w:hAnsi="Twinkl"/>
                <w:b/>
                <w:bCs/>
                <w:iCs/>
                <w:color w:val="000000" w:themeColor="text1"/>
              </w:rPr>
              <w:t>xplain how the making and use of bronze changed life in Britain.</w:t>
            </w:r>
          </w:p>
          <w:p w14:paraId="61A7D3FC" w14:textId="62175AFF" w:rsidR="00EC27C9" w:rsidRPr="00EC27C9" w:rsidRDefault="00D55BFD" w:rsidP="00BB2252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>
              <w:rPr>
                <w:rFonts w:ascii="Twinkl" w:hAnsi="Twinkl"/>
                <w:b/>
                <w:bCs/>
                <w:iCs/>
                <w:color w:val="000000" w:themeColor="text1"/>
              </w:rPr>
              <w:t>E</w:t>
            </w:r>
            <w:r w:rsidR="00EC27C9" w:rsidRPr="00EC27C9">
              <w:rPr>
                <w:rFonts w:ascii="Twinkl" w:hAnsi="Twinkl"/>
                <w:b/>
                <w:bCs/>
                <w:iCs/>
                <w:color w:val="000000" w:themeColor="text1"/>
              </w:rPr>
              <w:t>xplain how and when the Iron Age began in Britain and describe who the Celts were.</w:t>
            </w:r>
          </w:p>
          <w:p w14:paraId="19D6735B" w14:textId="7AAF409F" w:rsidR="00D55BFD" w:rsidRPr="00D55BFD" w:rsidRDefault="00D55BFD" w:rsidP="00D55BFD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>
              <w:rPr>
                <w:rFonts w:ascii="Twinkl" w:hAnsi="Twinkl"/>
                <w:b/>
                <w:bCs/>
                <w:iCs/>
                <w:color w:val="000000" w:themeColor="text1"/>
              </w:rPr>
              <w:t>D</w:t>
            </w:r>
            <w:r w:rsidRPr="00D55BFD">
              <w:rPr>
                <w:rFonts w:ascii="Twinkl" w:hAnsi="Twinkl"/>
                <w:b/>
                <w:bCs/>
                <w:iCs/>
                <w:color w:val="000000" w:themeColor="text1"/>
              </w:rPr>
              <w:t>escribe how the use of iron impacted farming during the Iron Age.</w:t>
            </w:r>
          </w:p>
          <w:p w14:paraId="3DF9B612" w14:textId="53143356" w:rsidR="00D55BFD" w:rsidRPr="00D55BFD" w:rsidRDefault="00D55BFD" w:rsidP="00D55BFD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>
              <w:rPr>
                <w:rFonts w:ascii="Twinkl" w:hAnsi="Twinkl"/>
                <w:b/>
                <w:bCs/>
                <w:iCs/>
                <w:color w:val="000000" w:themeColor="text1"/>
              </w:rPr>
              <w:t>D</w:t>
            </w:r>
            <w:r w:rsidRPr="00D55BFD">
              <w:rPr>
                <w:rFonts w:ascii="Twinkl" w:hAnsi="Twinkl"/>
                <w:b/>
                <w:bCs/>
                <w:iCs/>
                <w:color w:val="000000" w:themeColor="text1"/>
              </w:rPr>
              <w:t>escribe some of the changes that took place in settlements and trade in Britain during the Iron Age.</w:t>
            </w:r>
          </w:p>
          <w:p w14:paraId="1A48BDE3" w14:textId="36468EB5" w:rsidR="00D55BFD" w:rsidRPr="00FA3A2C" w:rsidRDefault="00D55BFD" w:rsidP="00BB2252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>
              <w:rPr>
                <w:rFonts w:ascii="Twinkl" w:hAnsi="Twinkl"/>
                <w:b/>
                <w:bCs/>
                <w:iCs/>
                <w:color w:val="000000" w:themeColor="text1"/>
              </w:rPr>
              <w:t>S</w:t>
            </w:r>
            <w:r w:rsidRPr="00D55BFD">
              <w:rPr>
                <w:rFonts w:ascii="Twinkl" w:hAnsi="Twinkl"/>
                <w:b/>
                <w:bCs/>
                <w:iCs/>
                <w:color w:val="000000" w:themeColor="text1"/>
              </w:rPr>
              <w:t>imilarities and differences between Bronze Age and Iron Age Britain.</w:t>
            </w:r>
          </w:p>
        </w:tc>
        <w:tc>
          <w:tcPr>
            <w:tcW w:w="6595" w:type="dxa"/>
            <w:gridSpan w:val="2"/>
            <w:vMerge w:val="restart"/>
          </w:tcPr>
          <w:p w14:paraId="73A474F9" w14:textId="1F5E68D7" w:rsidR="00E700C3" w:rsidRDefault="00B54B7E" w:rsidP="00CB0917">
            <w:pPr>
              <w:rPr>
                <w:rFonts w:ascii="Twinkl" w:hAnsi="Twinkl" w:cs="Arial"/>
                <w:b/>
              </w:rPr>
            </w:pPr>
            <w:r w:rsidRPr="002F116A">
              <w:rPr>
                <w:rFonts w:ascii="Twinkl" w:hAnsi="Twinkl" w:cs="Arial"/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30387DF8" wp14:editId="63613316">
                  <wp:simplePos x="0" y="0"/>
                  <wp:positionH relativeFrom="column">
                    <wp:posOffset>2955828</wp:posOffset>
                  </wp:positionH>
                  <wp:positionV relativeFrom="paragraph">
                    <wp:posOffset>39516</wp:posOffset>
                  </wp:positionV>
                  <wp:extent cx="559435" cy="559435"/>
                  <wp:effectExtent l="0" t="0" r="0" b="0"/>
                  <wp:wrapSquare wrapText="bothSides"/>
                  <wp:docPr id="10" name="Picture 10" descr="Image result for glo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glo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435" cy="559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00C3" w:rsidRPr="002F116A">
              <w:rPr>
                <w:rFonts w:ascii="Twinkl" w:hAnsi="Twinkl" w:cs="Arial"/>
                <w:b/>
              </w:rPr>
              <w:t>Geography</w:t>
            </w:r>
          </w:p>
          <w:p w14:paraId="06A79B7D" w14:textId="77777777" w:rsidR="00C111F4" w:rsidRPr="002F116A" w:rsidRDefault="00C111F4" w:rsidP="00CB0917">
            <w:pPr>
              <w:rPr>
                <w:rFonts w:ascii="Twinkl" w:hAnsi="Twinkl" w:cs="Arial"/>
                <w:b/>
              </w:rPr>
            </w:pPr>
          </w:p>
          <w:p w14:paraId="16C35669" w14:textId="559CA6A0" w:rsidR="00C111F4" w:rsidRDefault="00C111F4" w:rsidP="00C111F4">
            <w:pPr>
              <w:shd w:val="clear" w:color="auto" w:fill="FFFFFF"/>
              <w:spacing w:after="75"/>
              <w:rPr>
                <w:rFonts w:ascii="Twinkl" w:hAnsi="Twinkl"/>
                <w:b/>
                <w:u w:val="single"/>
              </w:rPr>
            </w:pPr>
            <w:r w:rsidRPr="00C111F4">
              <w:rPr>
                <w:rFonts w:ascii="Twinkl" w:hAnsi="Twinkl"/>
                <w:b/>
                <w:u w:val="single"/>
              </w:rPr>
              <w:t>Environment – physical processes</w:t>
            </w:r>
          </w:p>
          <w:p w14:paraId="3EA77BE3" w14:textId="77777777" w:rsidR="00C111F4" w:rsidRPr="00DA04F5" w:rsidRDefault="00C111F4" w:rsidP="00EB1D12">
            <w:pPr>
              <w:pStyle w:val="ListParagraph"/>
              <w:numPr>
                <w:ilvl w:val="0"/>
                <w:numId w:val="14"/>
              </w:numPr>
              <w:shd w:val="clear" w:color="auto" w:fill="FFFFFF"/>
              <w:spacing w:after="75"/>
              <w:rPr>
                <w:rFonts w:ascii="Twinkl" w:hAnsi="Twinkl"/>
                <w:bCs/>
                <w:u w:val="single"/>
              </w:rPr>
            </w:pPr>
            <w:r w:rsidRPr="00DA04F5">
              <w:rPr>
                <w:rFonts w:ascii="Twinkl" w:hAnsi="Twinkl"/>
                <w:bCs/>
                <w:u w:val="single"/>
              </w:rPr>
              <w:t>Water cycle</w:t>
            </w:r>
          </w:p>
          <w:p w14:paraId="3DC8CCA6" w14:textId="77777777" w:rsidR="00DA04F5" w:rsidRPr="00DA04F5" w:rsidRDefault="00C111F4" w:rsidP="00E42F0E">
            <w:pPr>
              <w:pStyle w:val="ListParagraph"/>
              <w:numPr>
                <w:ilvl w:val="0"/>
                <w:numId w:val="14"/>
              </w:numPr>
              <w:shd w:val="clear" w:color="auto" w:fill="FFFFFF"/>
              <w:spacing w:after="75"/>
              <w:rPr>
                <w:rFonts w:ascii="Twinkl" w:hAnsi="Twinkl"/>
                <w:bCs/>
                <w:u w:val="single"/>
              </w:rPr>
            </w:pPr>
            <w:r w:rsidRPr="00C111F4">
              <w:rPr>
                <w:rFonts w:ascii="Twinkl" w:hAnsi="Twinkl"/>
                <w:bCs/>
                <w:u w:val="single"/>
              </w:rPr>
              <w:t>Waterways in the UK</w:t>
            </w:r>
          </w:p>
          <w:p w14:paraId="7CA19B44" w14:textId="6B1EAFE4" w:rsidR="00C111F4" w:rsidRPr="00C111F4" w:rsidRDefault="00C111F4" w:rsidP="00E42F0E">
            <w:pPr>
              <w:pStyle w:val="ListParagraph"/>
              <w:numPr>
                <w:ilvl w:val="0"/>
                <w:numId w:val="14"/>
              </w:numPr>
              <w:shd w:val="clear" w:color="auto" w:fill="FFFFFF"/>
              <w:spacing w:after="75"/>
              <w:rPr>
                <w:rFonts w:ascii="Twinkl" w:hAnsi="Twinkl"/>
                <w:bCs/>
                <w:u w:val="single"/>
              </w:rPr>
            </w:pPr>
            <w:r w:rsidRPr="00C111F4">
              <w:rPr>
                <w:rFonts w:ascii="Twinkl" w:hAnsi="Twinkl"/>
                <w:bCs/>
                <w:u w:val="single"/>
              </w:rPr>
              <w:t xml:space="preserve">Locate and name rivers in </w:t>
            </w:r>
            <w:r w:rsidR="00DA04F5">
              <w:rPr>
                <w:rFonts w:ascii="Twinkl" w:hAnsi="Twinkl"/>
                <w:bCs/>
                <w:u w:val="single"/>
              </w:rPr>
              <w:t xml:space="preserve">the </w:t>
            </w:r>
            <w:r w:rsidRPr="00C111F4">
              <w:rPr>
                <w:rFonts w:ascii="Twinkl" w:hAnsi="Twinkl"/>
                <w:bCs/>
                <w:u w:val="single"/>
              </w:rPr>
              <w:t>U</w:t>
            </w:r>
            <w:r w:rsidR="00DA04F5">
              <w:rPr>
                <w:rFonts w:ascii="Twinkl" w:hAnsi="Twinkl"/>
                <w:bCs/>
                <w:u w:val="single"/>
              </w:rPr>
              <w:t>K</w:t>
            </w:r>
          </w:p>
          <w:p w14:paraId="4E0E13F7" w14:textId="77777777" w:rsidR="00B34E57" w:rsidRDefault="00B34E57" w:rsidP="00C111F4">
            <w:pPr>
              <w:shd w:val="clear" w:color="auto" w:fill="FFFFFF"/>
              <w:spacing w:after="75"/>
              <w:rPr>
                <w:rFonts w:ascii="Twinkl" w:hAnsi="Twinkl"/>
                <w:b/>
                <w:u w:val="single"/>
              </w:rPr>
            </w:pPr>
          </w:p>
          <w:p w14:paraId="4423F7B0" w14:textId="77777777" w:rsidR="005D7EEF" w:rsidRDefault="005D7EEF" w:rsidP="005D7EEF">
            <w:pPr>
              <w:shd w:val="clear" w:color="auto" w:fill="FFFFFF"/>
              <w:spacing w:after="75"/>
              <w:rPr>
                <w:rFonts w:ascii="Twinkl" w:hAnsi="Twinkl"/>
                <w:b/>
                <w:u w:val="single"/>
              </w:rPr>
            </w:pPr>
            <w:r w:rsidRPr="005D7EEF">
              <w:rPr>
                <w:rFonts w:ascii="Twinkl" w:hAnsi="Twinkl"/>
                <w:b/>
                <w:u w:val="single"/>
              </w:rPr>
              <w:t>Environment – physical processes</w:t>
            </w:r>
          </w:p>
          <w:p w14:paraId="2FFEB600" w14:textId="61203765" w:rsidR="005D7EEF" w:rsidRPr="00056370" w:rsidRDefault="005D7EEF" w:rsidP="00FE77DC">
            <w:pPr>
              <w:pStyle w:val="ListParagraph"/>
              <w:numPr>
                <w:ilvl w:val="0"/>
                <w:numId w:val="15"/>
              </w:numPr>
              <w:shd w:val="clear" w:color="auto" w:fill="FFFFFF"/>
              <w:spacing w:after="75"/>
              <w:rPr>
                <w:rFonts w:ascii="Twinkl" w:hAnsi="Twinkl"/>
                <w:bCs/>
                <w:u w:val="single"/>
              </w:rPr>
            </w:pPr>
            <w:r w:rsidRPr="00056370">
              <w:rPr>
                <w:rFonts w:ascii="Twinkl" w:hAnsi="Twinkl"/>
                <w:bCs/>
                <w:u w:val="single"/>
              </w:rPr>
              <w:t>Locate and name canals in </w:t>
            </w:r>
            <w:r w:rsidRPr="005D7EEF">
              <w:rPr>
                <w:rFonts w:ascii="Twinkl" w:hAnsi="Twinkl"/>
                <w:bCs/>
                <w:u w:val="single"/>
              </w:rPr>
              <w:t>the UK.</w:t>
            </w:r>
          </w:p>
          <w:p w14:paraId="3664C740" w14:textId="77777777" w:rsidR="005D7EEF" w:rsidRPr="00056370" w:rsidRDefault="005D7EEF" w:rsidP="004D1515">
            <w:pPr>
              <w:pStyle w:val="ListParagraph"/>
              <w:numPr>
                <w:ilvl w:val="0"/>
                <w:numId w:val="15"/>
              </w:numPr>
              <w:shd w:val="clear" w:color="auto" w:fill="FFFFFF"/>
              <w:spacing w:after="75"/>
              <w:rPr>
                <w:rFonts w:ascii="Twinkl" w:hAnsi="Twinkl"/>
                <w:bCs/>
                <w:u w:val="single"/>
              </w:rPr>
            </w:pPr>
            <w:r w:rsidRPr="005D7EEF">
              <w:rPr>
                <w:rFonts w:ascii="Twinkl" w:hAnsi="Twinkl"/>
                <w:bCs/>
                <w:u w:val="single"/>
              </w:rPr>
              <w:t>What are rivers and canals used for?</w:t>
            </w:r>
          </w:p>
          <w:p w14:paraId="0AB7AF1B" w14:textId="77777777" w:rsidR="005D7EEF" w:rsidRPr="00056370" w:rsidRDefault="005D7EEF" w:rsidP="00940B66">
            <w:pPr>
              <w:pStyle w:val="ListParagraph"/>
              <w:numPr>
                <w:ilvl w:val="0"/>
                <w:numId w:val="15"/>
              </w:numPr>
              <w:shd w:val="clear" w:color="auto" w:fill="FFFFFF"/>
              <w:spacing w:after="75"/>
              <w:rPr>
                <w:rFonts w:ascii="Twinkl" w:hAnsi="Twinkl"/>
                <w:bCs/>
                <w:u w:val="single"/>
              </w:rPr>
            </w:pPr>
            <w:r w:rsidRPr="005D7EEF">
              <w:rPr>
                <w:rFonts w:ascii="Twinkl" w:hAnsi="Twinkl"/>
                <w:bCs/>
                <w:u w:val="single"/>
              </w:rPr>
              <w:t>Use of river dams and reservoirs</w:t>
            </w:r>
          </w:p>
          <w:p w14:paraId="696DF3E2" w14:textId="6596B164" w:rsidR="005D7EEF" w:rsidRPr="005D7EEF" w:rsidRDefault="005D7EEF" w:rsidP="00940B66">
            <w:pPr>
              <w:pStyle w:val="ListParagraph"/>
              <w:numPr>
                <w:ilvl w:val="0"/>
                <w:numId w:val="15"/>
              </w:numPr>
              <w:shd w:val="clear" w:color="auto" w:fill="FFFFFF"/>
              <w:spacing w:after="75"/>
              <w:rPr>
                <w:rFonts w:ascii="Twinkl" w:hAnsi="Twinkl"/>
                <w:bCs/>
                <w:u w:val="single"/>
              </w:rPr>
            </w:pPr>
            <w:r w:rsidRPr="005D7EEF">
              <w:rPr>
                <w:rFonts w:ascii="Twinkl" w:hAnsi="Twinkl"/>
                <w:bCs/>
                <w:u w:val="single"/>
              </w:rPr>
              <w:t>Water pollution</w:t>
            </w:r>
          </w:p>
          <w:p w14:paraId="2DA77AE7" w14:textId="0D4ECFC1" w:rsidR="00DA04F5" w:rsidRPr="001744DB" w:rsidRDefault="00DA04F5" w:rsidP="00C111F4">
            <w:pPr>
              <w:shd w:val="clear" w:color="auto" w:fill="FFFFFF"/>
              <w:spacing w:after="75"/>
              <w:rPr>
                <w:rFonts w:ascii="Twinkl" w:hAnsi="Twinkl"/>
                <w:b/>
                <w:u w:val="single"/>
              </w:rPr>
            </w:pPr>
          </w:p>
        </w:tc>
        <w:tc>
          <w:tcPr>
            <w:tcW w:w="3906" w:type="dxa"/>
            <w:gridSpan w:val="2"/>
          </w:tcPr>
          <w:p w14:paraId="0D22C172" w14:textId="2B6174CD" w:rsidR="00E700C3" w:rsidRPr="002F116A" w:rsidRDefault="00E700C3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2135063C" wp14:editId="055A0EFE">
                  <wp:simplePos x="0" y="0"/>
                  <wp:positionH relativeFrom="column">
                    <wp:posOffset>1798889</wp:posOffset>
                  </wp:positionH>
                  <wp:positionV relativeFrom="paragraph">
                    <wp:posOffset>135233</wp:posOffset>
                  </wp:positionV>
                  <wp:extent cx="477520" cy="477520"/>
                  <wp:effectExtent l="0" t="0" r="0" b="0"/>
                  <wp:wrapSquare wrapText="bothSides"/>
                  <wp:docPr id="13" name="Picture 13" descr="Image result for 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20" cy="477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116A">
              <w:rPr>
                <w:rFonts w:ascii="Twinkl" w:hAnsi="Twinkl"/>
                <w:b/>
              </w:rPr>
              <w:t>RE and SMSC</w:t>
            </w:r>
          </w:p>
          <w:p w14:paraId="31C10961" w14:textId="77777777" w:rsidR="000A0332" w:rsidRDefault="000A0332" w:rsidP="006E207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14:paraId="2B1A7A6A" w14:textId="77777777" w:rsidR="00370C9A" w:rsidRDefault="00164EF8" w:rsidP="00765B86">
            <w:pPr>
              <w:rPr>
                <w:rFonts w:ascii="Twinkl" w:hAnsi="Twinkl"/>
              </w:rPr>
            </w:pPr>
            <w:r w:rsidRPr="00164EF8">
              <w:rPr>
                <w:rFonts w:ascii="Twinkl" w:hAnsi="Twinkl"/>
              </w:rPr>
              <w:t>Gospel- What kind of world did Jesus want?</w:t>
            </w:r>
          </w:p>
          <w:p w14:paraId="22204013" w14:textId="77777777" w:rsidR="00164EF8" w:rsidRDefault="00164EF8" w:rsidP="00765B86">
            <w:pPr>
              <w:rPr>
                <w:rFonts w:ascii="Twinkl" w:hAnsi="Twinkl"/>
              </w:rPr>
            </w:pPr>
          </w:p>
          <w:p w14:paraId="6C0EF6B1" w14:textId="3A4F3C76" w:rsidR="00164EF8" w:rsidRPr="00A7383C" w:rsidRDefault="003905EF" w:rsidP="00765B86">
            <w:pPr>
              <w:rPr>
                <w:rFonts w:ascii="Twinkl" w:hAnsi="Twinkl"/>
              </w:rPr>
            </w:pPr>
            <w:r w:rsidRPr="003905EF">
              <w:rPr>
                <w:rFonts w:ascii="Twinkl" w:hAnsi="Twinkl"/>
              </w:rPr>
              <w:t>Salvation-2a.5 Why do Christians call the day Jesus died ‘Good Friday’? </w:t>
            </w:r>
          </w:p>
        </w:tc>
      </w:tr>
      <w:tr w:rsidR="00E700C3" w:rsidRPr="00B50498" w14:paraId="272FE3B4" w14:textId="77777777" w:rsidTr="003B0B4B">
        <w:trPr>
          <w:trHeight w:val="284"/>
        </w:trPr>
        <w:tc>
          <w:tcPr>
            <w:tcW w:w="5483" w:type="dxa"/>
            <w:gridSpan w:val="2"/>
            <w:vMerge/>
          </w:tcPr>
          <w:p w14:paraId="243F2DD4" w14:textId="77777777" w:rsidR="00E700C3" w:rsidRPr="002F116A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6595" w:type="dxa"/>
            <w:gridSpan w:val="2"/>
            <w:vMerge/>
          </w:tcPr>
          <w:p w14:paraId="26CDDFF4" w14:textId="77777777" w:rsidR="00E700C3" w:rsidRPr="002F116A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3906" w:type="dxa"/>
            <w:gridSpan w:val="2"/>
            <w:vMerge w:val="restart"/>
          </w:tcPr>
          <w:p w14:paraId="2EBE40DE" w14:textId="26500B62" w:rsidR="00E700C3" w:rsidRPr="002F116A" w:rsidRDefault="0062291B" w:rsidP="00CB0917">
            <w:pPr>
              <w:rPr>
                <w:rFonts w:ascii="Twinkl" w:hAnsi="Twinkl"/>
                <w:b/>
                <w:noProof/>
                <w:lang w:eastAsia="en-GB"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40B0C9A8" wp14:editId="459F37BE">
                  <wp:simplePos x="0" y="0"/>
                  <wp:positionH relativeFrom="column">
                    <wp:posOffset>2063750</wp:posOffset>
                  </wp:positionH>
                  <wp:positionV relativeFrom="paragraph">
                    <wp:posOffset>34290</wp:posOffset>
                  </wp:positionV>
                  <wp:extent cx="342900" cy="193065"/>
                  <wp:effectExtent l="0" t="0" r="0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42900" cy="19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00C3" w:rsidRPr="002F116A">
              <w:rPr>
                <w:rFonts w:ascii="Twinkl" w:hAnsi="Twinkl"/>
                <w:b/>
                <w:noProof/>
                <w:lang w:eastAsia="en-GB"/>
              </w:rPr>
              <w:t>Cultural Diversity</w:t>
            </w:r>
          </w:p>
          <w:p w14:paraId="4315677C" w14:textId="115D8619" w:rsidR="000A0332" w:rsidRPr="00F45EC0" w:rsidRDefault="00370C9A" w:rsidP="00F45EC0">
            <w:p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>Differing views in Christianity from around the world - RE</w:t>
            </w:r>
          </w:p>
        </w:tc>
      </w:tr>
      <w:tr w:rsidR="00E700C3" w:rsidRPr="00B50498" w14:paraId="1AC614F7" w14:textId="77777777" w:rsidTr="003B0B4B">
        <w:trPr>
          <w:trHeight w:val="834"/>
        </w:trPr>
        <w:tc>
          <w:tcPr>
            <w:tcW w:w="5483" w:type="dxa"/>
            <w:gridSpan w:val="2"/>
          </w:tcPr>
          <w:p w14:paraId="160089F3" w14:textId="6CB4AB51" w:rsidR="00E700C3" w:rsidRDefault="00E700C3" w:rsidP="00CB0917">
            <w:pPr>
              <w:rPr>
                <w:rFonts w:ascii="Twinkl" w:hAnsi="Twinkl"/>
                <w:b/>
                <w:bCs/>
                <w:noProof/>
                <w:lang w:eastAsia="en-GB"/>
              </w:rPr>
            </w:pPr>
            <w:r w:rsidRPr="002F116A">
              <w:rPr>
                <w:rFonts w:ascii="Twinkl" w:hAnsi="Twinkl"/>
                <w:b/>
                <w:bCs/>
                <w:noProof/>
                <w:lang w:eastAsia="en-GB"/>
              </w:rPr>
              <w:t xml:space="preserve">French </w:t>
            </w:r>
          </w:p>
          <w:p w14:paraId="5F7C101E" w14:textId="77777777" w:rsidR="00483E4F" w:rsidRDefault="00284334" w:rsidP="003E4427">
            <w:pPr>
              <w:rPr>
                <w:rFonts w:ascii="Twinkl" w:hAnsi="Twinkl"/>
                <w:b/>
                <w:bCs/>
                <w:noProof/>
                <w:lang w:eastAsia="en-GB"/>
              </w:rPr>
            </w:pPr>
            <w:r>
              <w:rPr>
                <w:rFonts w:ascii="Twinkl" w:hAnsi="Twinkl"/>
                <w:b/>
                <w:bCs/>
                <w:noProof/>
                <w:lang w:eastAsia="en-GB"/>
              </w:rPr>
              <w:t>Instruments</w:t>
            </w:r>
          </w:p>
          <w:p w14:paraId="7637C5D4" w14:textId="4DBD3F87" w:rsidR="00284334" w:rsidRPr="003E4427" w:rsidRDefault="00284334" w:rsidP="003E4427">
            <w:p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b/>
                <w:noProof/>
                <w:lang w:eastAsia="en-GB"/>
              </w:rPr>
              <w:t>Seasons</w:t>
            </w:r>
          </w:p>
        </w:tc>
        <w:tc>
          <w:tcPr>
            <w:tcW w:w="6595" w:type="dxa"/>
            <w:gridSpan w:val="2"/>
            <w:vMerge/>
          </w:tcPr>
          <w:p w14:paraId="54AD576A" w14:textId="77777777" w:rsidR="00E700C3" w:rsidRPr="002F116A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3906" w:type="dxa"/>
            <w:gridSpan w:val="2"/>
            <w:vMerge/>
          </w:tcPr>
          <w:p w14:paraId="18FF7206" w14:textId="77777777" w:rsidR="00E700C3" w:rsidRPr="002F116A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</w:tr>
      <w:tr w:rsidR="009F0CE6" w:rsidRPr="00CB0917" w14:paraId="10984F7F" w14:textId="77777777" w:rsidTr="00233EDC">
        <w:trPr>
          <w:trHeight w:val="1188"/>
        </w:trPr>
        <w:tc>
          <w:tcPr>
            <w:tcW w:w="2910" w:type="dxa"/>
            <w:vMerge w:val="restart"/>
          </w:tcPr>
          <w:p w14:paraId="52677F14" w14:textId="46104CD8" w:rsidR="009F0CE6" w:rsidRDefault="009F0CE6" w:rsidP="00B50498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>Physical Education</w:t>
            </w:r>
            <w:r w:rsidRPr="002F116A">
              <w:rPr>
                <w:rFonts w:ascii="Twinkl" w:hAnsi="Twinkl"/>
                <w:b/>
              </w:rPr>
              <w:br/>
            </w:r>
          </w:p>
          <w:p w14:paraId="01F63FCD" w14:textId="77777777" w:rsidR="00A5181B" w:rsidRPr="002F116A" w:rsidRDefault="00A5181B" w:rsidP="00B50498">
            <w:pPr>
              <w:rPr>
                <w:rFonts w:ascii="Twinkl" w:hAnsi="Twinkl"/>
                <w:b/>
              </w:rPr>
            </w:pPr>
          </w:p>
          <w:p w14:paraId="53886E4B" w14:textId="71118336" w:rsidR="00A5181B" w:rsidRPr="00A5181B" w:rsidRDefault="00130B77" w:rsidP="00A5181B">
            <w:pPr>
              <w:rPr>
                <w:rFonts w:ascii="Twinkl" w:hAnsi="Twinkl"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656704" behindDoc="1" locked="0" layoutInCell="1" allowOverlap="1" wp14:anchorId="255D8AE1" wp14:editId="38D652D5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71755</wp:posOffset>
                  </wp:positionV>
                  <wp:extent cx="658495" cy="469265"/>
                  <wp:effectExtent l="0" t="0" r="8255" b="6985"/>
                  <wp:wrapTight wrapText="bothSides">
                    <wp:wrapPolygon edited="0">
                      <wp:start x="0" y="0"/>
                      <wp:lineTo x="0" y="21045"/>
                      <wp:lineTo x="21246" y="21045"/>
                      <wp:lineTo x="21246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73" w:type="dxa"/>
            <w:vMerge w:val="restart"/>
          </w:tcPr>
          <w:p w14:paraId="16A0BFB2" w14:textId="7A4BFFA7" w:rsidR="009F0CE6" w:rsidRPr="002F116A" w:rsidRDefault="009F0CE6" w:rsidP="00B50498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>Outdoor Learning</w:t>
            </w:r>
            <w:r w:rsidRPr="002F116A">
              <w:rPr>
                <w:rFonts w:ascii="Twinkl" w:hAnsi="Twinkl"/>
                <w:b/>
              </w:rPr>
              <w:br/>
            </w:r>
          </w:p>
          <w:p w14:paraId="73E1B94F" w14:textId="46F68E7B" w:rsidR="009F0CE6" w:rsidRPr="00CA4D3E" w:rsidRDefault="009F0CE6" w:rsidP="00BB2252">
            <w:pPr>
              <w:pStyle w:val="ListParagraph"/>
              <w:numPr>
                <w:ilvl w:val="0"/>
                <w:numId w:val="7"/>
              </w:numPr>
              <w:rPr>
                <w:rFonts w:ascii="Twinkl" w:hAnsi="Twinkl"/>
                <w:bCs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655680" behindDoc="1" locked="0" layoutInCell="1" allowOverlap="1" wp14:anchorId="2FE6BD86" wp14:editId="6F07962E">
                  <wp:simplePos x="0" y="0"/>
                  <wp:positionH relativeFrom="column">
                    <wp:posOffset>331967</wp:posOffset>
                  </wp:positionH>
                  <wp:positionV relativeFrom="paragraph">
                    <wp:posOffset>497288</wp:posOffset>
                  </wp:positionV>
                  <wp:extent cx="858520" cy="488315"/>
                  <wp:effectExtent l="0" t="0" r="5080" b="0"/>
                  <wp:wrapTight wrapText="bothSides">
                    <wp:wrapPolygon edited="0">
                      <wp:start x="0" y="0"/>
                      <wp:lineTo x="0" y="20785"/>
                      <wp:lineTo x="21408" y="20785"/>
                      <wp:lineTo x="21408" y="0"/>
                      <wp:lineTo x="0" y="0"/>
                    </wp:wrapPolygon>
                  </wp:wrapTight>
                  <wp:docPr id="15" name="Picture 15" descr="Image result for outside learning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outside learning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520" cy="488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E30A1">
              <w:rPr>
                <w:rFonts w:ascii="Twinkl" w:hAnsi="Twinkl"/>
                <w:bCs/>
              </w:rPr>
              <w:t>Art and forest school</w:t>
            </w:r>
          </w:p>
        </w:tc>
        <w:tc>
          <w:tcPr>
            <w:tcW w:w="3702" w:type="dxa"/>
          </w:tcPr>
          <w:p w14:paraId="205E772F" w14:textId="77777777" w:rsidR="00380161" w:rsidRDefault="009F0CE6" w:rsidP="009F0CE6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 xml:space="preserve">Art </w:t>
            </w:r>
          </w:p>
          <w:p w14:paraId="4D6B4BA5" w14:textId="172E4406" w:rsidR="00AC36D6" w:rsidRPr="00AC36D6" w:rsidRDefault="00AC36D6" w:rsidP="00AC36D6">
            <w:pPr>
              <w:rPr>
                <w:rFonts w:ascii="Twinkl" w:hAnsi="Twinkl"/>
                <w:b/>
              </w:rPr>
            </w:pPr>
            <w:r w:rsidRPr="00AC36D6">
              <w:rPr>
                <w:rFonts w:ascii="Twinkl" w:hAnsi="Twinkl"/>
                <w:b/>
              </w:rPr>
              <w:t>Painting </w:t>
            </w:r>
            <w:r w:rsidR="00453429">
              <w:rPr>
                <w:rFonts w:ascii="Twinkl" w:hAnsi="Twinkl"/>
                <w:b/>
              </w:rPr>
              <w:t xml:space="preserve">- </w:t>
            </w:r>
            <w:r w:rsidRPr="00AC36D6">
              <w:rPr>
                <w:rFonts w:ascii="Twinkl" w:hAnsi="Twinkl"/>
                <w:b/>
              </w:rPr>
              <w:t>Artist</w:t>
            </w:r>
            <w:r w:rsidR="00453429">
              <w:rPr>
                <w:rFonts w:ascii="Twinkl" w:hAnsi="Twinkl"/>
                <w:b/>
              </w:rPr>
              <w:t xml:space="preserve">: </w:t>
            </w:r>
            <w:r w:rsidRPr="00AC36D6">
              <w:rPr>
                <w:rFonts w:ascii="Twinkl" w:hAnsi="Twinkl"/>
                <w:b/>
              </w:rPr>
              <w:t>James Morton </w:t>
            </w:r>
          </w:p>
          <w:p w14:paraId="0C2B8E02" w14:textId="77777777" w:rsidR="00453429" w:rsidRDefault="00453429" w:rsidP="00453429">
            <w:pPr>
              <w:rPr>
                <w:rFonts w:ascii="Twinkl" w:hAnsi="Twinkl"/>
                <w:b/>
              </w:rPr>
            </w:pPr>
          </w:p>
          <w:p w14:paraId="7FBDA6F5" w14:textId="5456FCBF" w:rsidR="00453429" w:rsidRPr="00453429" w:rsidRDefault="00453429" w:rsidP="00453429">
            <w:pPr>
              <w:rPr>
                <w:rFonts w:ascii="Twinkl" w:hAnsi="Twinkl"/>
                <w:b/>
              </w:rPr>
            </w:pPr>
            <w:r w:rsidRPr="00453429">
              <w:rPr>
                <w:rFonts w:ascii="Twinkl" w:hAnsi="Twinkl"/>
                <w:b/>
              </w:rPr>
              <w:t>Collage </w:t>
            </w:r>
            <w:r w:rsidRPr="00453429">
              <w:rPr>
                <w:rFonts w:ascii="Twinkl" w:hAnsi="Twinkl"/>
                <w:b/>
              </w:rPr>
              <w:t xml:space="preserve">- </w:t>
            </w:r>
            <w:r w:rsidRPr="00453429">
              <w:rPr>
                <w:rFonts w:ascii="Twinkl" w:hAnsi="Twinkl"/>
                <w:b/>
              </w:rPr>
              <w:t>Artist</w:t>
            </w:r>
            <w:r w:rsidRPr="00453429">
              <w:rPr>
                <w:rFonts w:ascii="Twinkl" w:hAnsi="Twinkl"/>
                <w:b/>
              </w:rPr>
              <w:t xml:space="preserve">: </w:t>
            </w:r>
            <w:r w:rsidRPr="00453429">
              <w:rPr>
                <w:rFonts w:ascii="Twinkl" w:hAnsi="Twinkl"/>
                <w:b/>
              </w:rPr>
              <w:t>Jean Davey </w:t>
            </w:r>
          </w:p>
          <w:p w14:paraId="3F368D0F" w14:textId="0E772027" w:rsidR="009F0CE6" w:rsidRPr="009F0CE6" w:rsidRDefault="009F0CE6" w:rsidP="009F0CE6">
            <w:pPr>
              <w:rPr>
                <w:rFonts w:ascii="Twinkl" w:hAnsi="Twinkl"/>
              </w:rPr>
            </w:pPr>
            <w:r w:rsidRPr="002F116A">
              <w:rPr>
                <w:rFonts w:ascii="Twinkl" w:hAnsi="Twinkl"/>
                <w:b/>
              </w:rPr>
              <w:br/>
            </w:r>
          </w:p>
        </w:tc>
        <w:tc>
          <w:tcPr>
            <w:tcW w:w="2893" w:type="dxa"/>
            <w:vMerge w:val="restart"/>
          </w:tcPr>
          <w:p w14:paraId="1582765E" w14:textId="549CA9E4" w:rsidR="009F0CE6" w:rsidRPr="002F116A" w:rsidRDefault="009F0CE6" w:rsidP="00B50498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>Music</w:t>
            </w:r>
          </w:p>
          <w:p w14:paraId="090B65F2" w14:textId="5A3ECA0A" w:rsidR="009F0CE6" w:rsidRPr="002F116A" w:rsidRDefault="009F0CE6" w:rsidP="00BB2252">
            <w:pPr>
              <w:pStyle w:val="ListParagraph"/>
              <w:numPr>
                <w:ilvl w:val="0"/>
                <w:numId w:val="3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Charanga!</w:t>
            </w:r>
          </w:p>
          <w:p w14:paraId="20DCF9AC" w14:textId="77777777" w:rsidR="009F0CE6" w:rsidRPr="002F116A" w:rsidRDefault="009F0CE6" w:rsidP="003B0B4B">
            <w:pPr>
              <w:rPr>
                <w:rFonts w:ascii="Twinkl" w:hAnsi="Twinkl"/>
              </w:rPr>
            </w:pPr>
          </w:p>
          <w:p w14:paraId="67565AF3" w14:textId="3EF98F05" w:rsidR="009F0CE6" w:rsidRPr="002F116A" w:rsidRDefault="00414A99" w:rsidP="003B0B4B">
            <w:pPr>
              <w:rPr>
                <w:rFonts w:ascii="Twinkl" w:hAnsi="Twinkl"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659776" behindDoc="0" locked="0" layoutInCell="1" allowOverlap="1" wp14:anchorId="21992814" wp14:editId="1874485D">
                  <wp:simplePos x="0" y="0"/>
                  <wp:positionH relativeFrom="column">
                    <wp:posOffset>387350</wp:posOffset>
                  </wp:positionH>
                  <wp:positionV relativeFrom="paragraph">
                    <wp:posOffset>81915</wp:posOffset>
                  </wp:positionV>
                  <wp:extent cx="775970" cy="456565"/>
                  <wp:effectExtent l="0" t="0" r="0" b="63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775970" cy="456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61339E" w14:textId="38B2D09B" w:rsidR="009F0CE6" w:rsidRPr="002F116A" w:rsidRDefault="009F0CE6" w:rsidP="003B0B4B">
            <w:pPr>
              <w:rPr>
                <w:rFonts w:ascii="Twinkl" w:hAnsi="Twinkl"/>
              </w:rPr>
            </w:pPr>
          </w:p>
        </w:tc>
        <w:tc>
          <w:tcPr>
            <w:tcW w:w="2162" w:type="dxa"/>
            <w:vMerge w:val="restart"/>
          </w:tcPr>
          <w:p w14:paraId="34F8C868" w14:textId="1813623C" w:rsidR="009F0CE6" w:rsidRPr="002F116A" w:rsidRDefault="009F0CE6" w:rsidP="009A1424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 xml:space="preserve">Computing </w:t>
            </w:r>
          </w:p>
          <w:p w14:paraId="352E7F35" w14:textId="77777777" w:rsidR="00536F9F" w:rsidRDefault="00611A36" w:rsidP="00BB2252">
            <w:pPr>
              <w:pStyle w:val="ListParagraph"/>
              <w:numPr>
                <w:ilvl w:val="0"/>
                <w:numId w:val="5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Animation</w:t>
            </w:r>
          </w:p>
          <w:p w14:paraId="7CBD73E9" w14:textId="444A28AA" w:rsidR="00611A36" w:rsidRPr="002F116A" w:rsidRDefault="00611A36" w:rsidP="00BB2252">
            <w:pPr>
              <w:pStyle w:val="ListParagraph"/>
              <w:numPr>
                <w:ilvl w:val="0"/>
                <w:numId w:val="5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Programming Turtle</w:t>
            </w:r>
          </w:p>
        </w:tc>
        <w:tc>
          <w:tcPr>
            <w:tcW w:w="1744" w:type="dxa"/>
            <w:vMerge w:val="restart"/>
          </w:tcPr>
          <w:p w14:paraId="6425937F" w14:textId="74297820" w:rsidR="009F0CE6" w:rsidRPr="002F116A" w:rsidRDefault="009F0CE6" w:rsidP="009A1424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>Home Learning</w:t>
            </w:r>
          </w:p>
          <w:p w14:paraId="397F6FE6" w14:textId="723F502D" w:rsidR="009F0CE6" w:rsidRPr="002F116A" w:rsidRDefault="009F0CE6" w:rsidP="003B0B4B">
            <w:pPr>
              <w:rPr>
                <w:rFonts w:ascii="Twinkl" w:hAnsi="Twinkl"/>
              </w:rPr>
            </w:pPr>
          </w:p>
          <w:p w14:paraId="08D2B0B7" w14:textId="74C6CD87" w:rsidR="009F0CE6" w:rsidRDefault="003905EF" w:rsidP="003B0B4B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Times Tables</w:t>
            </w:r>
          </w:p>
          <w:p w14:paraId="4C3B3391" w14:textId="77777777" w:rsidR="003905EF" w:rsidRDefault="003905EF" w:rsidP="003B0B4B">
            <w:pPr>
              <w:rPr>
                <w:rFonts w:ascii="Twinkl" w:hAnsi="Twinkl"/>
              </w:rPr>
            </w:pPr>
          </w:p>
          <w:p w14:paraId="34490E72" w14:textId="754973E6" w:rsidR="003905EF" w:rsidRDefault="003905EF" w:rsidP="003B0B4B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Daily reading</w:t>
            </w:r>
          </w:p>
          <w:p w14:paraId="24738C80" w14:textId="77777777" w:rsidR="003905EF" w:rsidRDefault="003905EF" w:rsidP="003B0B4B">
            <w:pPr>
              <w:rPr>
                <w:rFonts w:ascii="Twinkl" w:hAnsi="Twinkl"/>
              </w:rPr>
            </w:pPr>
          </w:p>
          <w:p w14:paraId="134785BA" w14:textId="77777777" w:rsidR="003905EF" w:rsidRPr="002F116A" w:rsidRDefault="003905EF" w:rsidP="003B0B4B">
            <w:pPr>
              <w:rPr>
                <w:rFonts w:ascii="Twinkl" w:hAnsi="Twinkl"/>
              </w:rPr>
            </w:pPr>
          </w:p>
          <w:p w14:paraId="2AD6525E" w14:textId="614CAD07" w:rsidR="009F0CE6" w:rsidRPr="002F116A" w:rsidRDefault="009F0CE6" w:rsidP="003B0B4B">
            <w:pPr>
              <w:rPr>
                <w:rFonts w:ascii="Twinkl" w:hAnsi="Twinkl"/>
              </w:rPr>
            </w:pPr>
          </w:p>
        </w:tc>
      </w:tr>
      <w:tr w:rsidR="009F0CE6" w:rsidRPr="00CB0917" w14:paraId="69888D1D" w14:textId="77777777" w:rsidTr="006721FA">
        <w:trPr>
          <w:trHeight w:val="1188"/>
        </w:trPr>
        <w:tc>
          <w:tcPr>
            <w:tcW w:w="2910" w:type="dxa"/>
            <w:vMerge/>
          </w:tcPr>
          <w:p w14:paraId="450FBB61" w14:textId="77777777" w:rsidR="009F0CE6" w:rsidRPr="002F116A" w:rsidRDefault="009F0CE6" w:rsidP="00B50498">
            <w:pPr>
              <w:rPr>
                <w:rFonts w:ascii="Twinkl" w:hAnsi="Twinkl"/>
                <w:b/>
              </w:rPr>
            </w:pPr>
          </w:p>
        </w:tc>
        <w:tc>
          <w:tcPr>
            <w:tcW w:w="2573" w:type="dxa"/>
            <w:vMerge/>
          </w:tcPr>
          <w:p w14:paraId="07945334" w14:textId="77777777" w:rsidR="009F0CE6" w:rsidRPr="002F116A" w:rsidRDefault="009F0CE6" w:rsidP="00B50498">
            <w:pPr>
              <w:rPr>
                <w:rFonts w:ascii="Twinkl" w:hAnsi="Twinkl"/>
                <w:b/>
              </w:rPr>
            </w:pPr>
          </w:p>
        </w:tc>
        <w:tc>
          <w:tcPr>
            <w:tcW w:w="3702" w:type="dxa"/>
          </w:tcPr>
          <w:p w14:paraId="000DEB3F" w14:textId="77777777" w:rsidR="009F0CE6" w:rsidRDefault="009F0CE6" w:rsidP="00FB58F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DT</w:t>
            </w:r>
          </w:p>
          <w:p w14:paraId="26AC3445" w14:textId="162467D9" w:rsidR="00CE2121" w:rsidRPr="00CE2121" w:rsidRDefault="00CE2121" w:rsidP="00CE2121">
            <w:pPr>
              <w:rPr>
                <w:rFonts w:ascii="Twinkl" w:hAnsi="Twinkl"/>
                <w:b/>
              </w:rPr>
            </w:pPr>
            <w:r w:rsidRPr="00CE2121">
              <w:rPr>
                <w:rFonts w:ascii="Twinkl" w:hAnsi="Twinkl"/>
                <w:b/>
                <w:u w:val="single"/>
              </w:rPr>
              <w:t>Nutrition </w:t>
            </w:r>
            <w:r w:rsidRPr="00CE2121">
              <w:rPr>
                <w:rFonts w:ascii="Twinkl" w:hAnsi="Twinkl"/>
                <w:b/>
              </w:rPr>
              <w:drawing>
                <wp:inline distT="0" distB="0" distL="0" distR="0" wp14:anchorId="5968DB26" wp14:editId="59E3E065">
                  <wp:extent cx="350520" cy="350520"/>
                  <wp:effectExtent l="0" t="0" r="0" b="0"/>
                  <wp:docPr id="76127158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" cy="350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E2121">
              <w:rPr>
                <w:rFonts w:ascii="Twinkl" w:hAnsi="Twinkl"/>
                <w:b/>
              </w:rPr>
              <w:t> </w:t>
            </w:r>
          </w:p>
          <w:p w14:paraId="375E1162" w14:textId="77777777" w:rsidR="00CE2121" w:rsidRPr="00CE2121" w:rsidRDefault="00CE2121" w:rsidP="00CE2121">
            <w:pPr>
              <w:rPr>
                <w:rFonts w:ascii="Twinkl" w:hAnsi="Twinkl"/>
                <w:b/>
              </w:rPr>
            </w:pPr>
            <w:r w:rsidRPr="00CE2121">
              <w:rPr>
                <w:rFonts w:ascii="Twinkl" w:hAnsi="Twinkl"/>
                <w:b/>
              </w:rPr>
              <w:t>Peel, chop, slice – cook </w:t>
            </w:r>
          </w:p>
          <w:p w14:paraId="6048B8FF" w14:textId="0090DDEF" w:rsidR="00760CA4" w:rsidRPr="002F116A" w:rsidRDefault="00760CA4" w:rsidP="00FB58FE">
            <w:pPr>
              <w:rPr>
                <w:rFonts w:ascii="Twinkl" w:hAnsi="Twinkl"/>
                <w:b/>
              </w:rPr>
            </w:pPr>
          </w:p>
        </w:tc>
        <w:tc>
          <w:tcPr>
            <w:tcW w:w="2893" w:type="dxa"/>
            <w:vMerge/>
          </w:tcPr>
          <w:p w14:paraId="60EDF6EF" w14:textId="77777777" w:rsidR="009F0CE6" w:rsidRPr="002F116A" w:rsidRDefault="009F0CE6" w:rsidP="00B50498">
            <w:pPr>
              <w:rPr>
                <w:rFonts w:ascii="Twinkl" w:hAnsi="Twinkl"/>
                <w:b/>
              </w:rPr>
            </w:pPr>
          </w:p>
        </w:tc>
        <w:tc>
          <w:tcPr>
            <w:tcW w:w="2162" w:type="dxa"/>
            <w:vMerge/>
          </w:tcPr>
          <w:p w14:paraId="24272909" w14:textId="77777777" w:rsidR="009F0CE6" w:rsidRPr="002F116A" w:rsidRDefault="009F0CE6" w:rsidP="009A1424">
            <w:pPr>
              <w:rPr>
                <w:rFonts w:ascii="Twinkl" w:hAnsi="Twinkl"/>
                <w:b/>
              </w:rPr>
            </w:pPr>
          </w:p>
        </w:tc>
        <w:tc>
          <w:tcPr>
            <w:tcW w:w="1744" w:type="dxa"/>
            <w:vMerge/>
          </w:tcPr>
          <w:p w14:paraId="0D5DFB90" w14:textId="77777777" w:rsidR="009F0CE6" w:rsidRPr="002F116A" w:rsidRDefault="009F0CE6" w:rsidP="009A1424">
            <w:pPr>
              <w:rPr>
                <w:rFonts w:ascii="Twinkl" w:hAnsi="Twinkl"/>
                <w:b/>
              </w:rPr>
            </w:pPr>
          </w:p>
        </w:tc>
      </w:tr>
    </w:tbl>
    <w:p w14:paraId="3E2E853E" w14:textId="2C108A97" w:rsidR="00E437F1" w:rsidRPr="00E437F1" w:rsidRDefault="00E437F1" w:rsidP="008C67EC">
      <w:pPr>
        <w:rPr>
          <w:sz w:val="24"/>
          <w:szCs w:val="24"/>
        </w:rPr>
      </w:pPr>
    </w:p>
    <w:sectPr w:rsidR="00E437F1" w:rsidRPr="00E437F1" w:rsidSect="00E437F1">
      <w:pgSz w:w="16838" w:h="11906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Calibri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46189"/>
    <w:multiLevelType w:val="hybridMultilevel"/>
    <w:tmpl w:val="0B145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73370"/>
    <w:multiLevelType w:val="hybridMultilevel"/>
    <w:tmpl w:val="679E9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8B1B4C"/>
    <w:multiLevelType w:val="hybridMultilevel"/>
    <w:tmpl w:val="5C524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22C7"/>
    <w:multiLevelType w:val="hybridMultilevel"/>
    <w:tmpl w:val="E460E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A4444E"/>
    <w:multiLevelType w:val="hybridMultilevel"/>
    <w:tmpl w:val="30721270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" w15:restartNumberingAfterBreak="0">
    <w:nsid w:val="225F3DD5"/>
    <w:multiLevelType w:val="hybridMultilevel"/>
    <w:tmpl w:val="8E085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767795"/>
    <w:multiLevelType w:val="hybridMultilevel"/>
    <w:tmpl w:val="B0E4B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1606C7"/>
    <w:multiLevelType w:val="hybridMultilevel"/>
    <w:tmpl w:val="A8F2EBD2"/>
    <w:lvl w:ilvl="0" w:tplc="080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8" w15:restartNumberingAfterBreak="0">
    <w:nsid w:val="3FEF7EF1"/>
    <w:multiLevelType w:val="hybridMultilevel"/>
    <w:tmpl w:val="A418D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5C7002"/>
    <w:multiLevelType w:val="hybridMultilevel"/>
    <w:tmpl w:val="BA2A8788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0" w15:restartNumberingAfterBreak="0">
    <w:nsid w:val="54F333E6"/>
    <w:multiLevelType w:val="hybridMultilevel"/>
    <w:tmpl w:val="8C0C1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900CA8"/>
    <w:multiLevelType w:val="hybridMultilevel"/>
    <w:tmpl w:val="8C5E9D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C33C4E"/>
    <w:multiLevelType w:val="hybridMultilevel"/>
    <w:tmpl w:val="1090A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08700B"/>
    <w:multiLevelType w:val="hybridMultilevel"/>
    <w:tmpl w:val="62026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5F10CA"/>
    <w:multiLevelType w:val="hybridMultilevel"/>
    <w:tmpl w:val="75C80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6552"/>
    <w:multiLevelType w:val="hybridMultilevel"/>
    <w:tmpl w:val="904C2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636701">
    <w:abstractNumId w:val="1"/>
  </w:num>
  <w:num w:numId="2" w16cid:durableId="1916239261">
    <w:abstractNumId w:val="5"/>
  </w:num>
  <w:num w:numId="3" w16cid:durableId="1587883202">
    <w:abstractNumId w:val="2"/>
  </w:num>
  <w:num w:numId="4" w16cid:durableId="1568147587">
    <w:abstractNumId w:val="11"/>
  </w:num>
  <w:num w:numId="5" w16cid:durableId="1636373832">
    <w:abstractNumId w:val="6"/>
  </w:num>
  <w:num w:numId="6" w16cid:durableId="1780877985">
    <w:abstractNumId w:val="12"/>
  </w:num>
  <w:num w:numId="7" w16cid:durableId="1792048425">
    <w:abstractNumId w:val="15"/>
  </w:num>
  <w:num w:numId="8" w16cid:durableId="234782256">
    <w:abstractNumId w:val="8"/>
  </w:num>
  <w:num w:numId="9" w16cid:durableId="1868982584">
    <w:abstractNumId w:val="9"/>
  </w:num>
  <w:num w:numId="10" w16cid:durableId="1109812266">
    <w:abstractNumId w:val="14"/>
  </w:num>
  <w:num w:numId="11" w16cid:durableId="997264162">
    <w:abstractNumId w:val="7"/>
  </w:num>
  <w:num w:numId="12" w16cid:durableId="1533953672">
    <w:abstractNumId w:val="4"/>
  </w:num>
  <w:num w:numId="13" w16cid:durableId="1166703399">
    <w:abstractNumId w:val="13"/>
  </w:num>
  <w:num w:numId="14" w16cid:durableId="1154957857">
    <w:abstractNumId w:val="3"/>
  </w:num>
  <w:num w:numId="15" w16cid:durableId="1083376609">
    <w:abstractNumId w:val="0"/>
  </w:num>
  <w:num w:numId="16" w16cid:durableId="1366364916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8BF"/>
    <w:rsid w:val="0000402E"/>
    <w:rsid w:val="0000510A"/>
    <w:rsid w:val="0000624C"/>
    <w:rsid w:val="0000647B"/>
    <w:rsid w:val="00011316"/>
    <w:rsid w:val="0002191A"/>
    <w:rsid w:val="00023498"/>
    <w:rsid w:val="00023F8A"/>
    <w:rsid w:val="00030438"/>
    <w:rsid w:val="00035383"/>
    <w:rsid w:val="00037BB7"/>
    <w:rsid w:val="00041C9A"/>
    <w:rsid w:val="00045607"/>
    <w:rsid w:val="00056370"/>
    <w:rsid w:val="000604F1"/>
    <w:rsid w:val="0006063E"/>
    <w:rsid w:val="00075244"/>
    <w:rsid w:val="000A0332"/>
    <w:rsid w:val="000A777A"/>
    <w:rsid w:val="000B12C1"/>
    <w:rsid w:val="000B27AF"/>
    <w:rsid w:val="000B2857"/>
    <w:rsid w:val="000C11DC"/>
    <w:rsid w:val="000D155F"/>
    <w:rsid w:val="000D1EE0"/>
    <w:rsid w:val="000D7EE6"/>
    <w:rsid w:val="000E0C43"/>
    <w:rsid w:val="000E30F4"/>
    <w:rsid w:val="000E3130"/>
    <w:rsid w:val="000E7A4F"/>
    <w:rsid w:val="000E7FF6"/>
    <w:rsid w:val="000F1DC4"/>
    <w:rsid w:val="00110D21"/>
    <w:rsid w:val="00123325"/>
    <w:rsid w:val="00124788"/>
    <w:rsid w:val="00130B77"/>
    <w:rsid w:val="00135BBD"/>
    <w:rsid w:val="00145CD8"/>
    <w:rsid w:val="00152443"/>
    <w:rsid w:val="001534B6"/>
    <w:rsid w:val="00164EF8"/>
    <w:rsid w:val="00167381"/>
    <w:rsid w:val="001706DB"/>
    <w:rsid w:val="001744DB"/>
    <w:rsid w:val="00184A02"/>
    <w:rsid w:val="001903E6"/>
    <w:rsid w:val="00191105"/>
    <w:rsid w:val="001A75FB"/>
    <w:rsid w:val="001B199C"/>
    <w:rsid w:val="001B3D32"/>
    <w:rsid w:val="001B646C"/>
    <w:rsid w:val="001B71BE"/>
    <w:rsid w:val="001C1F39"/>
    <w:rsid w:val="001C60D2"/>
    <w:rsid w:val="001D3586"/>
    <w:rsid w:val="00201677"/>
    <w:rsid w:val="00202702"/>
    <w:rsid w:val="00211C30"/>
    <w:rsid w:val="002157DB"/>
    <w:rsid w:val="00220442"/>
    <w:rsid w:val="002207B6"/>
    <w:rsid w:val="002228C6"/>
    <w:rsid w:val="002238D7"/>
    <w:rsid w:val="00241181"/>
    <w:rsid w:val="00245F83"/>
    <w:rsid w:val="0024791A"/>
    <w:rsid w:val="00247D11"/>
    <w:rsid w:val="00253BC6"/>
    <w:rsid w:val="00254A0E"/>
    <w:rsid w:val="00255DBE"/>
    <w:rsid w:val="00262ECF"/>
    <w:rsid w:val="002650EE"/>
    <w:rsid w:val="002708F4"/>
    <w:rsid w:val="00282044"/>
    <w:rsid w:val="00282D61"/>
    <w:rsid w:val="002840C7"/>
    <w:rsid w:val="00284334"/>
    <w:rsid w:val="00291AEA"/>
    <w:rsid w:val="00293115"/>
    <w:rsid w:val="002A6F14"/>
    <w:rsid w:val="002B6AF1"/>
    <w:rsid w:val="002C62D4"/>
    <w:rsid w:val="002D6C87"/>
    <w:rsid w:val="002E569C"/>
    <w:rsid w:val="002E6A30"/>
    <w:rsid w:val="002F072B"/>
    <w:rsid w:val="002F116A"/>
    <w:rsid w:val="002F6837"/>
    <w:rsid w:val="00301436"/>
    <w:rsid w:val="003018A5"/>
    <w:rsid w:val="00311868"/>
    <w:rsid w:val="00312EB7"/>
    <w:rsid w:val="00326812"/>
    <w:rsid w:val="00343696"/>
    <w:rsid w:val="00350D0C"/>
    <w:rsid w:val="003577A2"/>
    <w:rsid w:val="00370C9A"/>
    <w:rsid w:val="003748FF"/>
    <w:rsid w:val="0037730A"/>
    <w:rsid w:val="00380161"/>
    <w:rsid w:val="00383D30"/>
    <w:rsid w:val="00387FD8"/>
    <w:rsid w:val="0039003F"/>
    <w:rsid w:val="003905EF"/>
    <w:rsid w:val="00393E63"/>
    <w:rsid w:val="003A5BF8"/>
    <w:rsid w:val="003A793F"/>
    <w:rsid w:val="003B0B4B"/>
    <w:rsid w:val="003B2BDD"/>
    <w:rsid w:val="003B3DF8"/>
    <w:rsid w:val="003B6087"/>
    <w:rsid w:val="003B63FE"/>
    <w:rsid w:val="003C08A4"/>
    <w:rsid w:val="003C1078"/>
    <w:rsid w:val="003C30FA"/>
    <w:rsid w:val="003C3271"/>
    <w:rsid w:val="003C709F"/>
    <w:rsid w:val="003C750A"/>
    <w:rsid w:val="003D2127"/>
    <w:rsid w:val="003D6616"/>
    <w:rsid w:val="003E3CB6"/>
    <w:rsid w:val="003E4427"/>
    <w:rsid w:val="003E6808"/>
    <w:rsid w:val="003F5B59"/>
    <w:rsid w:val="00400655"/>
    <w:rsid w:val="00414A99"/>
    <w:rsid w:val="00415284"/>
    <w:rsid w:val="004221DC"/>
    <w:rsid w:val="00422219"/>
    <w:rsid w:val="0044062A"/>
    <w:rsid w:val="00441D70"/>
    <w:rsid w:val="00450BFE"/>
    <w:rsid w:val="00451758"/>
    <w:rsid w:val="0045176A"/>
    <w:rsid w:val="0045258A"/>
    <w:rsid w:val="00452F5B"/>
    <w:rsid w:val="00453429"/>
    <w:rsid w:val="00457E54"/>
    <w:rsid w:val="00464500"/>
    <w:rsid w:val="004664CA"/>
    <w:rsid w:val="004670FF"/>
    <w:rsid w:val="00474B95"/>
    <w:rsid w:val="0048035B"/>
    <w:rsid w:val="00483E4F"/>
    <w:rsid w:val="004A3775"/>
    <w:rsid w:val="004B4D51"/>
    <w:rsid w:val="004C4CF1"/>
    <w:rsid w:val="004D08DA"/>
    <w:rsid w:val="004D31B7"/>
    <w:rsid w:val="004D7964"/>
    <w:rsid w:val="004E0AF5"/>
    <w:rsid w:val="004E1E6F"/>
    <w:rsid w:val="004F0C3D"/>
    <w:rsid w:val="004F18B7"/>
    <w:rsid w:val="00500148"/>
    <w:rsid w:val="00501032"/>
    <w:rsid w:val="005039B7"/>
    <w:rsid w:val="00506536"/>
    <w:rsid w:val="00516FEC"/>
    <w:rsid w:val="005335F9"/>
    <w:rsid w:val="00536AC5"/>
    <w:rsid w:val="00536F9F"/>
    <w:rsid w:val="00544AF1"/>
    <w:rsid w:val="00547DED"/>
    <w:rsid w:val="00550F5C"/>
    <w:rsid w:val="005628D4"/>
    <w:rsid w:val="00570BC4"/>
    <w:rsid w:val="00573198"/>
    <w:rsid w:val="0057733C"/>
    <w:rsid w:val="00580816"/>
    <w:rsid w:val="0058441B"/>
    <w:rsid w:val="00585ED1"/>
    <w:rsid w:val="005940C9"/>
    <w:rsid w:val="005950B4"/>
    <w:rsid w:val="00596350"/>
    <w:rsid w:val="00596FE2"/>
    <w:rsid w:val="005A007D"/>
    <w:rsid w:val="005A1816"/>
    <w:rsid w:val="005A7131"/>
    <w:rsid w:val="005B2AF9"/>
    <w:rsid w:val="005B6EE9"/>
    <w:rsid w:val="005B723B"/>
    <w:rsid w:val="005C1645"/>
    <w:rsid w:val="005C2593"/>
    <w:rsid w:val="005C6DB7"/>
    <w:rsid w:val="005C79FE"/>
    <w:rsid w:val="005D7EEF"/>
    <w:rsid w:val="005E55F7"/>
    <w:rsid w:val="005E6D98"/>
    <w:rsid w:val="005E72B4"/>
    <w:rsid w:val="005F4E23"/>
    <w:rsid w:val="00600043"/>
    <w:rsid w:val="00610108"/>
    <w:rsid w:val="00611A36"/>
    <w:rsid w:val="0062291B"/>
    <w:rsid w:val="00644B17"/>
    <w:rsid w:val="00651E40"/>
    <w:rsid w:val="00652437"/>
    <w:rsid w:val="00652E2B"/>
    <w:rsid w:val="0065326D"/>
    <w:rsid w:val="0066275C"/>
    <w:rsid w:val="006710E7"/>
    <w:rsid w:val="00672482"/>
    <w:rsid w:val="00674814"/>
    <w:rsid w:val="00676FF5"/>
    <w:rsid w:val="00682E70"/>
    <w:rsid w:val="00685DE3"/>
    <w:rsid w:val="0069325F"/>
    <w:rsid w:val="006A1759"/>
    <w:rsid w:val="006A4779"/>
    <w:rsid w:val="006A7F51"/>
    <w:rsid w:val="006B3437"/>
    <w:rsid w:val="006C24BE"/>
    <w:rsid w:val="006C6E5C"/>
    <w:rsid w:val="006E207A"/>
    <w:rsid w:val="006E4903"/>
    <w:rsid w:val="006E4C7C"/>
    <w:rsid w:val="006E7C36"/>
    <w:rsid w:val="006F29E0"/>
    <w:rsid w:val="006F578E"/>
    <w:rsid w:val="006F7EE7"/>
    <w:rsid w:val="007148F3"/>
    <w:rsid w:val="00715023"/>
    <w:rsid w:val="00715FEE"/>
    <w:rsid w:val="00720019"/>
    <w:rsid w:val="00721031"/>
    <w:rsid w:val="00722425"/>
    <w:rsid w:val="00730D18"/>
    <w:rsid w:val="007327D4"/>
    <w:rsid w:val="0073328E"/>
    <w:rsid w:val="0073412E"/>
    <w:rsid w:val="00734A5E"/>
    <w:rsid w:val="007463D9"/>
    <w:rsid w:val="00751818"/>
    <w:rsid w:val="007519C0"/>
    <w:rsid w:val="007553C6"/>
    <w:rsid w:val="00760CA4"/>
    <w:rsid w:val="00764312"/>
    <w:rsid w:val="00765B86"/>
    <w:rsid w:val="007677EF"/>
    <w:rsid w:val="00771952"/>
    <w:rsid w:val="0077366C"/>
    <w:rsid w:val="00780463"/>
    <w:rsid w:val="00781A28"/>
    <w:rsid w:val="007831E5"/>
    <w:rsid w:val="00784918"/>
    <w:rsid w:val="0078591D"/>
    <w:rsid w:val="00793013"/>
    <w:rsid w:val="00793B34"/>
    <w:rsid w:val="007A0883"/>
    <w:rsid w:val="007A2E1C"/>
    <w:rsid w:val="007A3521"/>
    <w:rsid w:val="007B05D6"/>
    <w:rsid w:val="007B2A9D"/>
    <w:rsid w:val="007B55B6"/>
    <w:rsid w:val="007C0D19"/>
    <w:rsid w:val="007D0A52"/>
    <w:rsid w:val="007D5F99"/>
    <w:rsid w:val="007E132D"/>
    <w:rsid w:val="007E30A1"/>
    <w:rsid w:val="007E3878"/>
    <w:rsid w:val="007F036A"/>
    <w:rsid w:val="007F1D45"/>
    <w:rsid w:val="00821C79"/>
    <w:rsid w:val="008271B2"/>
    <w:rsid w:val="008320C7"/>
    <w:rsid w:val="008326DA"/>
    <w:rsid w:val="0083278C"/>
    <w:rsid w:val="00851155"/>
    <w:rsid w:val="00852710"/>
    <w:rsid w:val="00861F95"/>
    <w:rsid w:val="0089174F"/>
    <w:rsid w:val="00895587"/>
    <w:rsid w:val="00897AC7"/>
    <w:rsid w:val="008A0635"/>
    <w:rsid w:val="008A31AD"/>
    <w:rsid w:val="008B3415"/>
    <w:rsid w:val="008B3631"/>
    <w:rsid w:val="008C280F"/>
    <w:rsid w:val="008C67EC"/>
    <w:rsid w:val="008D2D04"/>
    <w:rsid w:val="008E6B5D"/>
    <w:rsid w:val="008E7465"/>
    <w:rsid w:val="008F314D"/>
    <w:rsid w:val="00900D50"/>
    <w:rsid w:val="00902A02"/>
    <w:rsid w:val="00904A7A"/>
    <w:rsid w:val="00905530"/>
    <w:rsid w:val="00907A94"/>
    <w:rsid w:val="00922C56"/>
    <w:rsid w:val="009307E4"/>
    <w:rsid w:val="00930C44"/>
    <w:rsid w:val="00942C9A"/>
    <w:rsid w:val="0095087F"/>
    <w:rsid w:val="00956BAC"/>
    <w:rsid w:val="009632C2"/>
    <w:rsid w:val="00974877"/>
    <w:rsid w:val="00975E88"/>
    <w:rsid w:val="009826F7"/>
    <w:rsid w:val="00982A78"/>
    <w:rsid w:val="00984722"/>
    <w:rsid w:val="009A1424"/>
    <w:rsid w:val="009A569A"/>
    <w:rsid w:val="009B5308"/>
    <w:rsid w:val="009B617A"/>
    <w:rsid w:val="009C0B80"/>
    <w:rsid w:val="009D31CF"/>
    <w:rsid w:val="009E0A28"/>
    <w:rsid w:val="009E4ACE"/>
    <w:rsid w:val="009F011F"/>
    <w:rsid w:val="009F0CE6"/>
    <w:rsid w:val="00A02873"/>
    <w:rsid w:val="00A17CB9"/>
    <w:rsid w:val="00A3021D"/>
    <w:rsid w:val="00A3093E"/>
    <w:rsid w:val="00A36762"/>
    <w:rsid w:val="00A36A28"/>
    <w:rsid w:val="00A4052E"/>
    <w:rsid w:val="00A5181B"/>
    <w:rsid w:val="00A55CA6"/>
    <w:rsid w:val="00A5645F"/>
    <w:rsid w:val="00A7241B"/>
    <w:rsid w:val="00A7383C"/>
    <w:rsid w:val="00A76A3E"/>
    <w:rsid w:val="00A76DE1"/>
    <w:rsid w:val="00A87901"/>
    <w:rsid w:val="00AA0364"/>
    <w:rsid w:val="00AA1446"/>
    <w:rsid w:val="00AA586A"/>
    <w:rsid w:val="00AA6F58"/>
    <w:rsid w:val="00AB45D6"/>
    <w:rsid w:val="00AB692C"/>
    <w:rsid w:val="00AC0BDC"/>
    <w:rsid w:val="00AC36D6"/>
    <w:rsid w:val="00AC3754"/>
    <w:rsid w:val="00AD4442"/>
    <w:rsid w:val="00B02713"/>
    <w:rsid w:val="00B03C0F"/>
    <w:rsid w:val="00B16160"/>
    <w:rsid w:val="00B201BA"/>
    <w:rsid w:val="00B21223"/>
    <w:rsid w:val="00B23020"/>
    <w:rsid w:val="00B23C34"/>
    <w:rsid w:val="00B26EF7"/>
    <w:rsid w:val="00B305BA"/>
    <w:rsid w:val="00B31CB4"/>
    <w:rsid w:val="00B32A89"/>
    <w:rsid w:val="00B34E57"/>
    <w:rsid w:val="00B379E7"/>
    <w:rsid w:val="00B44F7F"/>
    <w:rsid w:val="00B469F6"/>
    <w:rsid w:val="00B46BF6"/>
    <w:rsid w:val="00B50498"/>
    <w:rsid w:val="00B505B9"/>
    <w:rsid w:val="00B50C83"/>
    <w:rsid w:val="00B54556"/>
    <w:rsid w:val="00B54B7E"/>
    <w:rsid w:val="00B75252"/>
    <w:rsid w:val="00B754C5"/>
    <w:rsid w:val="00B855B2"/>
    <w:rsid w:val="00B91D1B"/>
    <w:rsid w:val="00B97F7F"/>
    <w:rsid w:val="00BA6FB6"/>
    <w:rsid w:val="00BB2252"/>
    <w:rsid w:val="00BB3D6C"/>
    <w:rsid w:val="00BB420F"/>
    <w:rsid w:val="00BC34B8"/>
    <w:rsid w:val="00BC6E8A"/>
    <w:rsid w:val="00BD047D"/>
    <w:rsid w:val="00BD1322"/>
    <w:rsid w:val="00BD5B32"/>
    <w:rsid w:val="00BD5BCD"/>
    <w:rsid w:val="00BD7B8C"/>
    <w:rsid w:val="00BF015E"/>
    <w:rsid w:val="00BF2083"/>
    <w:rsid w:val="00BF53CD"/>
    <w:rsid w:val="00C00FD5"/>
    <w:rsid w:val="00C048BF"/>
    <w:rsid w:val="00C1068A"/>
    <w:rsid w:val="00C111F4"/>
    <w:rsid w:val="00C11A2C"/>
    <w:rsid w:val="00C20377"/>
    <w:rsid w:val="00C3413B"/>
    <w:rsid w:val="00C434A9"/>
    <w:rsid w:val="00C463D1"/>
    <w:rsid w:val="00C47C7B"/>
    <w:rsid w:val="00C5241C"/>
    <w:rsid w:val="00C55904"/>
    <w:rsid w:val="00C617F2"/>
    <w:rsid w:val="00C6798C"/>
    <w:rsid w:val="00C67D98"/>
    <w:rsid w:val="00C92E22"/>
    <w:rsid w:val="00C93D3E"/>
    <w:rsid w:val="00C94ED6"/>
    <w:rsid w:val="00CA4D3E"/>
    <w:rsid w:val="00CB0066"/>
    <w:rsid w:val="00CB0917"/>
    <w:rsid w:val="00CB693F"/>
    <w:rsid w:val="00CC2AF7"/>
    <w:rsid w:val="00CD066D"/>
    <w:rsid w:val="00CD2BC6"/>
    <w:rsid w:val="00CD3D18"/>
    <w:rsid w:val="00CD6E1E"/>
    <w:rsid w:val="00CE1A2D"/>
    <w:rsid w:val="00CE1B76"/>
    <w:rsid w:val="00CE2121"/>
    <w:rsid w:val="00CE5D02"/>
    <w:rsid w:val="00CE6FB7"/>
    <w:rsid w:val="00CF41C9"/>
    <w:rsid w:val="00CF4C31"/>
    <w:rsid w:val="00D034C1"/>
    <w:rsid w:val="00D044DD"/>
    <w:rsid w:val="00D0582A"/>
    <w:rsid w:val="00D10A47"/>
    <w:rsid w:val="00D15753"/>
    <w:rsid w:val="00D17933"/>
    <w:rsid w:val="00D42255"/>
    <w:rsid w:val="00D55BFD"/>
    <w:rsid w:val="00D57F1D"/>
    <w:rsid w:val="00D63243"/>
    <w:rsid w:val="00D63F9F"/>
    <w:rsid w:val="00D67233"/>
    <w:rsid w:val="00D74CD5"/>
    <w:rsid w:val="00D76519"/>
    <w:rsid w:val="00D76DA8"/>
    <w:rsid w:val="00D81403"/>
    <w:rsid w:val="00DA04F5"/>
    <w:rsid w:val="00DB51BF"/>
    <w:rsid w:val="00DB5FFB"/>
    <w:rsid w:val="00DD1E7E"/>
    <w:rsid w:val="00DD31AE"/>
    <w:rsid w:val="00DD60B8"/>
    <w:rsid w:val="00DE349B"/>
    <w:rsid w:val="00DE3FF3"/>
    <w:rsid w:val="00DF7C64"/>
    <w:rsid w:val="00E21000"/>
    <w:rsid w:val="00E215A2"/>
    <w:rsid w:val="00E2167A"/>
    <w:rsid w:val="00E25240"/>
    <w:rsid w:val="00E437F1"/>
    <w:rsid w:val="00E5369E"/>
    <w:rsid w:val="00E700C3"/>
    <w:rsid w:val="00E7753D"/>
    <w:rsid w:val="00E8163D"/>
    <w:rsid w:val="00EA0486"/>
    <w:rsid w:val="00EA7441"/>
    <w:rsid w:val="00EB0084"/>
    <w:rsid w:val="00EC27C9"/>
    <w:rsid w:val="00EC2E50"/>
    <w:rsid w:val="00ED2216"/>
    <w:rsid w:val="00ED373A"/>
    <w:rsid w:val="00ED392E"/>
    <w:rsid w:val="00ED3AB3"/>
    <w:rsid w:val="00EE31D3"/>
    <w:rsid w:val="00EE37F7"/>
    <w:rsid w:val="00EE6B1D"/>
    <w:rsid w:val="00EF2FC4"/>
    <w:rsid w:val="00F000B8"/>
    <w:rsid w:val="00F0788D"/>
    <w:rsid w:val="00F20B0B"/>
    <w:rsid w:val="00F22595"/>
    <w:rsid w:val="00F25425"/>
    <w:rsid w:val="00F27BE1"/>
    <w:rsid w:val="00F3328B"/>
    <w:rsid w:val="00F33C49"/>
    <w:rsid w:val="00F40E20"/>
    <w:rsid w:val="00F4478D"/>
    <w:rsid w:val="00F45EC0"/>
    <w:rsid w:val="00F47EEC"/>
    <w:rsid w:val="00F5275C"/>
    <w:rsid w:val="00F61DDE"/>
    <w:rsid w:val="00F67F2D"/>
    <w:rsid w:val="00F83A3F"/>
    <w:rsid w:val="00F86C5F"/>
    <w:rsid w:val="00F9148F"/>
    <w:rsid w:val="00F94E8D"/>
    <w:rsid w:val="00F950C9"/>
    <w:rsid w:val="00F97AFC"/>
    <w:rsid w:val="00FA2F1D"/>
    <w:rsid w:val="00FA350E"/>
    <w:rsid w:val="00FA3A2C"/>
    <w:rsid w:val="00FA5DEC"/>
    <w:rsid w:val="00FB58FE"/>
    <w:rsid w:val="00FB7E3D"/>
    <w:rsid w:val="00FC1B50"/>
    <w:rsid w:val="00FE3528"/>
    <w:rsid w:val="00FE59CE"/>
    <w:rsid w:val="00FE6113"/>
    <w:rsid w:val="00FF0B04"/>
    <w:rsid w:val="00FF348F"/>
    <w:rsid w:val="00FF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FF3D3"/>
  <w15:docId w15:val="{1DF96A17-8954-4EE7-A619-D85AA9C7E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C04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4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8B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B05D6"/>
    <w:pPr>
      <w:ind w:left="720"/>
      <w:contextualSpacing/>
    </w:pPr>
  </w:style>
  <w:style w:type="character" w:customStyle="1" w:styleId="normaltextrun">
    <w:name w:val="normaltextrun"/>
    <w:basedOn w:val="DefaultParagraphFont"/>
    <w:rsid w:val="00B305BA"/>
  </w:style>
  <w:style w:type="character" w:customStyle="1" w:styleId="eop">
    <w:name w:val="eop"/>
    <w:basedOn w:val="DefaultParagraphFont"/>
    <w:rsid w:val="00B305BA"/>
  </w:style>
  <w:style w:type="paragraph" w:customStyle="1" w:styleId="paragraph">
    <w:name w:val="paragraph"/>
    <w:basedOn w:val="Normal"/>
    <w:rsid w:val="00984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BD7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8">
    <w:name w:val="font_8"/>
    <w:basedOn w:val="Normal"/>
    <w:rsid w:val="00BD7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A0635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8A0635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9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3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31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8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8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273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896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856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247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9931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76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645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880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34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815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044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45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812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6039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48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480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868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50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951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490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54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00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344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06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93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8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2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34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391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73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12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10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84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1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27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91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7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16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29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5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3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3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76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2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0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92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61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8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0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77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63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9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9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9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3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11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3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93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10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67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0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1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98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1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6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9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46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19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45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3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0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7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4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73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38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32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4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98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64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56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D171B56074344A2284E8B3949134A" ma:contentTypeVersion="13" ma:contentTypeDescription="Create a new document." ma:contentTypeScope="" ma:versionID="e4b94a20dca589fc8a2575ae8cb3a50d">
  <xsd:schema xmlns:xsd="http://www.w3.org/2001/XMLSchema" xmlns:xs="http://www.w3.org/2001/XMLSchema" xmlns:p="http://schemas.microsoft.com/office/2006/metadata/properties" xmlns:ns2="b44cd482-2b86-446b-8eb4-a2ce46a8b066" xmlns:ns3="56784698-4acb-4aee-acab-7138b202cf97" targetNamespace="http://schemas.microsoft.com/office/2006/metadata/properties" ma:root="true" ma:fieldsID="39216f8dd9d409b33c203e3456968944" ns2:_="" ns3:_="">
    <xsd:import namespace="b44cd482-2b86-446b-8eb4-a2ce46a8b066"/>
    <xsd:import namespace="56784698-4acb-4aee-acab-7138b202cf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cd482-2b86-446b-8eb4-a2ce46a8b0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84698-4acb-4aee-acab-7138b202cf9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B508B86-25C2-4C05-9146-6AA1B61A01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785FA4-801D-4BB1-9CE5-1B625ECB27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4cd482-2b86-446b-8eb4-a2ce46a8b066"/>
    <ds:schemaRef ds:uri="56784698-4acb-4aee-acab-7138b202cf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2FD605-3366-4200-9E61-1C2B5444776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M1017</dc:creator>
  <cp:lastModifiedBy>Alice Watson</cp:lastModifiedBy>
  <cp:revision>2</cp:revision>
  <cp:lastPrinted>2021-09-01T15:27:00Z</cp:lastPrinted>
  <dcterms:created xsi:type="dcterms:W3CDTF">2026-01-05T13:29:00Z</dcterms:created>
  <dcterms:modified xsi:type="dcterms:W3CDTF">2026-01-05T13:29:00Z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0x010100917D171B56074344A2284E8B3949134A</vt:lpwstr>
  </property>
</Properties>
</file>