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8C17D" w14:textId="77777777" w:rsidR="00240FF3" w:rsidRDefault="00240FF3">
      <w:pPr>
        <w:pStyle w:val="BodyText"/>
        <w:ind w:left="4545" w:right="4587"/>
        <w:jc w:val="center"/>
        <w:rPr>
          <w:u w:val="single"/>
        </w:rPr>
      </w:pPr>
    </w:p>
    <w:p w14:paraId="659EF7DC" w14:textId="34754751" w:rsidR="00F92679" w:rsidRDefault="00DF08B6" w:rsidP="004D1D33">
      <w:pPr>
        <w:pStyle w:val="BodyText"/>
        <w:ind w:left="4545" w:right="4587"/>
      </w:pPr>
      <w:r>
        <w:rPr>
          <w:u w:val="single"/>
        </w:rPr>
        <w:t>Spelling</w:t>
      </w:r>
      <w:r>
        <w:rPr>
          <w:spacing w:val="-14"/>
          <w:u w:val="single"/>
        </w:rPr>
        <w:t xml:space="preserve"> </w:t>
      </w:r>
      <w:r>
        <w:rPr>
          <w:u w:val="single"/>
        </w:rPr>
        <w:t>Lists</w:t>
      </w:r>
      <w:r>
        <w:t xml:space="preserve"> </w:t>
      </w:r>
      <w:r>
        <w:rPr>
          <w:u w:val="single"/>
        </w:rPr>
        <w:t>Term</w:t>
      </w:r>
      <w:r>
        <w:rPr>
          <w:spacing w:val="-7"/>
          <w:u w:val="single"/>
        </w:rPr>
        <w:t xml:space="preserve"> </w:t>
      </w:r>
      <w:r w:rsidR="00EB5E7C">
        <w:rPr>
          <w:u w:val="single"/>
        </w:rPr>
        <w:t>2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202</w:t>
      </w:r>
      <w:r w:rsidR="004D1D33">
        <w:rPr>
          <w:spacing w:val="-4"/>
          <w:u w:val="single"/>
        </w:rPr>
        <w:t>5</w:t>
      </w:r>
    </w:p>
    <w:p w14:paraId="1E97A7BD" w14:textId="77777777" w:rsidR="00F92679" w:rsidRDefault="00F92679">
      <w:pPr>
        <w:pStyle w:val="BodyText"/>
        <w:spacing w:before="37"/>
      </w:pPr>
    </w:p>
    <w:p w14:paraId="3B0AB7F4" w14:textId="77777777" w:rsidR="00F92679" w:rsidRDefault="00DF08B6">
      <w:pPr>
        <w:pStyle w:val="BodyText"/>
        <w:ind w:left="397" w:right="380"/>
      </w:pPr>
      <w:r>
        <w:t xml:space="preserve">For our weekly spellings, the words and </w:t>
      </w:r>
      <w:proofErr w:type="gramStart"/>
      <w:r>
        <w:t>rule</w:t>
      </w:r>
      <w:proofErr w:type="gramEnd"/>
      <w:r>
        <w:t xml:space="preserve"> will be introduced on a Monday, consolidated on a Wednesday and tested on a Friday. Each week two lists have been provided with List B being more challenging than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A. Your</w:t>
      </w:r>
      <w:r>
        <w:rPr>
          <w:spacing w:val="-4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choose</w:t>
      </w:r>
      <w:r>
        <w:rPr>
          <w:spacing w:val="-1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week</w:t>
      </w:r>
      <w:r>
        <w:rPr>
          <w:spacing w:val="-1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but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only learn</w:t>
      </w:r>
      <w:r>
        <w:rPr>
          <w:spacing w:val="-3"/>
        </w:rPr>
        <w:t xml:space="preserve"> </w:t>
      </w:r>
      <w:r>
        <w:t>List</w:t>
      </w:r>
      <w:r>
        <w:rPr>
          <w:spacing w:val="-1"/>
        </w:rPr>
        <w:t xml:space="preserve"> </w:t>
      </w:r>
      <w:r>
        <w:t xml:space="preserve">B if they are confident with all the spellings in List A. Each week there will also be a few </w:t>
      </w:r>
      <w:r>
        <w:rPr>
          <w:i/>
        </w:rPr>
        <w:t xml:space="preserve">common exception words </w:t>
      </w:r>
      <w:r>
        <w:t>which do not fit the rule, these will be the same for both lists.</w:t>
      </w:r>
    </w:p>
    <w:p w14:paraId="253FF19F" w14:textId="77777777" w:rsidR="00F92679" w:rsidRDefault="00F92679">
      <w:pPr>
        <w:pStyle w:val="BodyText"/>
        <w:spacing w:before="51"/>
        <w:rPr>
          <w:sz w:val="20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4B5A12CB" w14:textId="77777777">
        <w:trPr>
          <w:trHeight w:val="291"/>
        </w:trPr>
        <w:tc>
          <w:tcPr>
            <w:tcW w:w="1670" w:type="dxa"/>
          </w:tcPr>
          <w:p w14:paraId="21251C68" w14:textId="77777777" w:rsidR="00F92679" w:rsidRDefault="00DF08B6">
            <w:pPr>
              <w:pStyle w:val="TableParagraph"/>
              <w:spacing w:before="1" w:line="270" w:lineRule="exact"/>
              <w:ind w:left="546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WEEK</w:t>
            </w:r>
          </w:p>
        </w:tc>
        <w:tc>
          <w:tcPr>
            <w:tcW w:w="3782" w:type="dxa"/>
            <w:tcBorders>
              <w:right w:val="single" w:sz="4" w:space="0" w:color="000000"/>
            </w:tcBorders>
          </w:tcPr>
          <w:p w14:paraId="27BF8BBD" w14:textId="77777777" w:rsidR="00F92679" w:rsidRDefault="00DF08B6">
            <w:pPr>
              <w:pStyle w:val="TableParagraph"/>
              <w:spacing w:before="1" w:line="270" w:lineRule="exact"/>
              <w:ind w:left="12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Spelling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Rule</w:t>
            </w:r>
          </w:p>
        </w:tc>
        <w:tc>
          <w:tcPr>
            <w:tcW w:w="2380" w:type="dxa"/>
            <w:tcBorders>
              <w:left w:val="single" w:sz="4" w:space="0" w:color="000000"/>
              <w:right w:val="single" w:sz="4" w:space="0" w:color="000000"/>
            </w:tcBorders>
          </w:tcPr>
          <w:p w14:paraId="7A608FD9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A</w:t>
            </w:r>
          </w:p>
        </w:tc>
        <w:tc>
          <w:tcPr>
            <w:tcW w:w="2745" w:type="dxa"/>
            <w:tcBorders>
              <w:left w:val="single" w:sz="4" w:space="0" w:color="000000"/>
              <w:right w:val="single" w:sz="4" w:space="0" w:color="000000"/>
            </w:tcBorders>
          </w:tcPr>
          <w:p w14:paraId="657B6EE4" w14:textId="77777777" w:rsidR="00F92679" w:rsidRDefault="00DF08B6">
            <w:pPr>
              <w:pStyle w:val="TableParagraph"/>
              <w:spacing w:before="1" w:line="270" w:lineRule="exact"/>
              <w:ind w:left="2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B</w:t>
            </w:r>
          </w:p>
        </w:tc>
      </w:tr>
      <w:tr w:rsidR="000144EE" w14:paraId="609DE35F" w14:textId="77777777">
        <w:trPr>
          <w:trHeight w:val="3517"/>
        </w:trPr>
        <w:tc>
          <w:tcPr>
            <w:tcW w:w="1670" w:type="dxa"/>
            <w:tcBorders>
              <w:bottom w:val="single" w:sz="4" w:space="0" w:color="000000"/>
            </w:tcBorders>
          </w:tcPr>
          <w:p w14:paraId="1A5911A4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66067075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</w:p>
          <w:p w14:paraId="201514F8" w14:textId="77777777" w:rsidR="000144EE" w:rsidRPr="00065002" w:rsidRDefault="000144EE" w:rsidP="000144EE">
            <w:pPr>
              <w:rPr>
                <w:rFonts w:ascii="Twinkl" w:hAnsi="Twinkl"/>
              </w:rPr>
            </w:pPr>
          </w:p>
          <w:p w14:paraId="63D2271D" w14:textId="77777777" w:rsidR="000144EE" w:rsidRPr="00065002" w:rsidRDefault="000144EE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36676FB6" w14:textId="77777777" w:rsidR="008D1BBC" w:rsidRPr="00065002" w:rsidRDefault="008D1BBC" w:rsidP="008D1BB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10/11/25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0F9E80EF" w14:textId="4C676A57" w:rsidR="000144EE" w:rsidRDefault="000144EE" w:rsidP="000144EE">
            <w:pPr>
              <w:pStyle w:val="TableParagraph"/>
              <w:spacing w:line="244" w:lineRule="exact"/>
              <w:ind w:left="37"/>
              <w:rPr>
                <w:sz w:val="20"/>
              </w:rPr>
            </w:pPr>
          </w:p>
        </w:tc>
        <w:tc>
          <w:tcPr>
            <w:tcW w:w="3782" w:type="dxa"/>
            <w:tcBorders>
              <w:bottom w:val="single" w:sz="4" w:space="0" w:color="000000"/>
            </w:tcBorders>
          </w:tcPr>
          <w:p w14:paraId="4EC4F876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757CA413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49AF6B9B" w14:textId="77777777" w:rsidR="000144EE" w:rsidRDefault="000144EE" w:rsidP="000144EE">
            <w:pPr>
              <w:pStyle w:val="TableParagraph"/>
              <w:spacing w:before="5"/>
              <w:jc w:val="left"/>
              <w:rPr>
                <w:sz w:val="24"/>
              </w:rPr>
            </w:pPr>
          </w:p>
          <w:p w14:paraId="69BFF924" w14:textId="77777777" w:rsidR="000144EE" w:rsidRDefault="000144EE" w:rsidP="000144EE">
            <w:pPr>
              <w:pStyle w:val="TableParagraph"/>
              <w:ind w:left="1588" w:right="237" w:hanging="132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Adding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prefixes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super-,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anti-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and </w:t>
            </w:r>
            <w:r>
              <w:rPr>
                <w:b/>
                <w:spacing w:val="-2"/>
                <w:sz w:val="24"/>
              </w:rPr>
              <w:t>auto-.</w:t>
            </w:r>
          </w:p>
          <w:p w14:paraId="04C5C022" w14:textId="77777777" w:rsidR="000144EE" w:rsidRDefault="000144EE" w:rsidP="000144EE">
            <w:pPr>
              <w:pStyle w:val="TableParagraph"/>
              <w:jc w:val="left"/>
              <w:rPr>
                <w:sz w:val="24"/>
              </w:rPr>
            </w:pPr>
          </w:p>
          <w:p w14:paraId="31689AF7" w14:textId="77777777" w:rsidR="000144EE" w:rsidRDefault="000144EE" w:rsidP="000144EE">
            <w:pPr>
              <w:pStyle w:val="TableParagraph"/>
              <w:ind w:left="815" w:right="790" w:firstLine="76"/>
              <w:jc w:val="both"/>
              <w:rPr>
                <w:sz w:val="24"/>
              </w:rPr>
            </w:pPr>
            <w:r>
              <w:rPr>
                <w:sz w:val="24"/>
              </w:rPr>
              <w:t>Anti- means against. Super- means above. Auto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means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self/own.</w:t>
            </w:r>
          </w:p>
        </w:tc>
        <w:tc>
          <w:tcPr>
            <w:tcW w:w="2380" w:type="dxa"/>
            <w:tcBorders>
              <w:bottom w:val="single" w:sz="4" w:space="0" w:color="000000"/>
            </w:tcBorders>
          </w:tcPr>
          <w:p w14:paraId="150DBB91" w14:textId="77777777" w:rsidR="000144EE" w:rsidRDefault="000144EE" w:rsidP="000144EE">
            <w:pPr>
              <w:pStyle w:val="TableParagraph"/>
              <w:spacing w:before="6"/>
              <w:ind w:left="350" w:right="322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anti-clockwise</w:t>
            </w:r>
            <w:proofErr w:type="gramEnd"/>
            <w:r>
              <w:rPr>
                <w:spacing w:val="-2"/>
                <w:sz w:val="24"/>
              </w:rPr>
              <w:t xml:space="preserve"> antidote superstar superman automobile autograph automatic</w:t>
            </w:r>
          </w:p>
          <w:p w14:paraId="4AE1683E" w14:textId="77777777" w:rsidR="000144EE" w:rsidRDefault="000144EE" w:rsidP="000144EE">
            <w:pPr>
              <w:pStyle w:val="TableParagraph"/>
              <w:spacing w:before="291"/>
              <w:ind w:left="777" w:right="747" w:hanging="4"/>
              <w:rPr>
                <w:i/>
                <w:sz w:val="24"/>
              </w:rPr>
            </w:pPr>
            <w:proofErr w:type="gramStart"/>
            <w:r>
              <w:rPr>
                <w:i/>
                <w:spacing w:val="-2"/>
                <w:sz w:val="24"/>
              </w:rPr>
              <w:t>build</w:t>
            </w:r>
            <w:proofErr w:type="gramEnd"/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  <w:tc>
          <w:tcPr>
            <w:tcW w:w="2745" w:type="dxa"/>
            <w:tcBorders>
              <w:bottom w:val="single" w:sz="4" w:space="0" w:color="000000"/>
            </w:tcBorders>
          </w:tcPr>
          <w:p w14:paraId="4468DFB3" w14:textId="77777777" w:rsidR="000144EE" w:rsidRDefault="000144EE" w:rsidP="000144EE">
            <w:pPr>
              <w:pStyle w:val="TableParagraph"/>
              <w:spacing w:before="6"/>
              <w:ind w:left="658" w:right="631" w:firstLine="3"/>
              <w:rPr>
                <w:sz w:val="24"/>
              </w:rPr>
            </w:pPr>
            <w:r>
              <w:rPr>
                <w:spacing w:val="-2"/>
                <w:sz w:val="24"/>
              </w:rPr>
              <w:t>antiseptic antisocial supermarket supernatural superficial autobiography autopilot</w:t>
            </w:r>
          </w:p>
          <w:p w14:paraId="065AB351" w14:textId="77777777" w:rsidR="000144EE" w:rsidRDefault="000144EE" w:rsidP="000144EE">
            <w:pPr>
              <w:pStyle w:val="TableParagraph"/>
              <w:spacing w:before="291"/>
              <w:ind w:left="960" w:right="928" w:hanging="4"/>
              <w:rPr>
                <w:i/>
                <w:sz w:val="24"/>
              </w:rPr>
            </w:pPr>
            <w:proofErr w:type="gramStart"/>
            <w:r>
              <w:rPr>
                <w:i/>
                <w:spacing w:val="-2"/>
                <w:sz w:val="24"/>
              </w:rPr>
              <w:t>build</w:t>
            </w:r>
            <w:proofErr w:type="gramEnd"/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 xml:space="preserve">busy </w:t>
            </w:r>
            <w:r>
              <w:rPr>
                <w:i/>
                <w:spacing w:val="-2"/>
                <w:sz w:val="24"/>
              </w:rPr>
              <w:t>business</w:t>
            </w:r>
          </w:p>
        </w:tc>
      </w:tr>
      <w:tr w:rsidR="00294B8B" w14:paraId="611EA7FE" w14:textId="77777777" w:rsidTr="00207709">
        <w:trPr>
          <w:trHeight w:val="2293"/>
        </w:trPr>
        <w:tc>
          <w:tcPr>
            <w:tcW w:w="1670" w:type="dxa"/>
            <w:vMerge w:val="restart"/>
            <w:tcBorders>
              <w:top w:val="single" w:sz="4" w:space="0" w:color="000000"/>
            </w:tcBorders>
          </w:tcPr>
          <w:p w14:paraId="6AE72274" w14:textId="77777777" w:rsidR="00294B8B" w:rsidRPr="00065002" w:rsidRDefault="00294B8B" w:rsidP="000144EE">
            <w:pPr>
              <w:jc w:val="center"/>
              <w:rPr>
                <w:rFonts w:ascii="Twinkl" w:hAnsi="Twinkl"/>
              </w:rPr>
            </w:pPr>
          </w:p>
          <w:p w14:paraId="4021B633" w14:textId="77777777" w:rsidR="00294B8B" w:rsidRPr="00065002" w:rsidRDefault="00294B8B" w:rsidP="000144EE">
            <w:pPr>
              <w:jc w:val="center"/>
              <w:rPr>
                <w:rFonts w:ascii="Twinkl" w:hAnsi="Twinkl"/>
              </w:rPr>
            </w:pPr>
          </w:p>
          <w:p w14:paraId="68579851" w14:textId="77777777" w:rsidR="00294B8B" w:rsidRPr="00065002" w:rsidRDefault="00294B8B" w:rsidP="000144EE">
            <w:pPr>
              <w:jc w:val="center"/>
              <w:rPr>
                <w:rFonts w:ascii="Twinkl" w:hAnsi="Twinkl"/>
              </w:rPr>
            </w:pPr>
          </w:p>
          <w:p w14:paraId="037B5ACF" w14:textId="77777777" w:rsidR="00294B8B" w:rsidRPr="00065002" w:rsidRDefault="00294B8B" w:rsidP="000144EE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96DCE7C" w14:textId="47E24052" w:rsidR="00294B8B" w:rsidRPr="00065002" w:rsidRDefault="008D1BBC" w:rsidP="008D1BB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17/11/25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  <w:p w14:paraId="5DA31C07" w14:textId="1EE24E6B" w:rsidR="00294B8B" w:rsidRDefault="00294B8B" w:rsidP="000144EE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55772F14" w14:textId="77777777" w:rsidR="00294B8B" w:rsidRDefault="00294B8B" w:rsidP="000144EE">
            <w:pPr>
              <w:pStyle w:val="TableParagraph"/>
              <w:jc w:val="left"/>
              <w:rPr>
                <w:sz w:val="24"/>
              </w:rPr>
            </w:pPr>
          </w:p>
          <w:p w14:paraId="5855F9BE" w14:textId="77777777" w:rsidR="00294B8B" w:rsidRDefault="00294B8B" w:rsidP="000144EE">
            <w:pPr>
              <w:pStyle w:val="TableParagraph"/>
              <w:jc w:val="left"/>
              <w:rPr>
                <w:sz w:val="24"/>
              </w:rPr>
            </w:pPr>
          </w:p>
          <w:p w14:paraId="755AC1F1" w14:textId="77777777" w:rsidR="00294B8B" w:rsidRDefault="00294B8B" w:rsidP="000144EE">
            <w:pPr>
              <w:pStyle w:val="TableParagraph"/>
              <w:spacing w:before="111"/>
              <w:jc w:val="left"/>
              <w:rPr>
                <w:sz w:val="24"/>
              </w:rPr>
            </w:pPr>
          </w:p>
          <w:p w14:paraId="35CF252D" w14:textId="77777777" w:rsidR="00294B8B" w:rsidRDefault="00294B8B" w:rsidP="000144EE">
            <w:pPr>
              <w:pStyle w:val="TableParagraph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2"/>
                <w:sz w:val="24"/>
              </w:rPr>
              <w:t>ation</w:t>
            </w:r>
            <w:proofErr w:type="spellEnd"/>
            <w:r>
              <w:rPr>
                <w:b/>
                <w:spacing w:val="-2"/>
                <w:sz w:val="24"/>
              </w:rPr>
              <w:t>.</w:t>
            </w:r>
          </w:p>
          <w:p w14:paraId="66D1F51B" w14:textId="77777777" w:rsidR="00294B8B" w:rsidRDefault="00294B8B" w:rsidP="000144EE">
            <w:pPr>
              <w:pStyle w:val="TableParagraph"/>
              <w:spacing w:before="53"/>
              <w:jc w:val="left"/>
              <w:rPr>
                <w:sz w:val="24"/>
              </w:rPr>
            </w:pPr>
          </w:p>
          <w:p w14:paraId="1FB4EAC5" w14:textId="77777777" w:rsidR="00294B8B" w:rsidRDefault="00294B8B" w:rsidP="000144EE">
            <w:pPr>
              <w:pStyle w:val="TableParagraph"/>
              <w:spacing w:line="264" w:lineRule="auto"/>
              <w:ind w:left="157" w:right="137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suffix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ation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verbs to form nouns.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7A9F58DC" w14:textId="77777777" w:rsidR="00294B8B" w:rsidRDefault="00294B8B" w:rsidP="000144EE">
            <w:pPr>
              <w:pStyle w:val="TableParagraph"/>
              <w:spacing w:before="1"/>
              <w:ind w:left="350" w:right="329"/>
              <w:rPr>
                <w:sz w:val="24"/>
              </w:rPr>
            </w:pPr>
            <w:r>
              <w:rPr>
                <w:spacing w:val="-2"/>
                <w:sz w:val="24"/>
              </w:rPr>
              <w:t>information sensation vacation adoration frustration celebration calculation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4E20F332" w14:textId="77777777" w:rsidR="00294B8B" w:rsidRDefault="00294B8B" w:rsidP="000144EE">
            <w:pPr>
              <w:pStyle w:val="TableParagraph"/>
              <w:spacing w:before="1"/>
              <w:ind w:left="284" w:right="253"/>
              <w:rPr>
                <w:sz w:val="24"/>
              </w:rPr>
            </w:pPr>
            <w:r>
              <w:rPr>
                <w:spacing w:val="-2"/>
                <w:sz w:val="24"/>
              </w:rPr>
              <w:t>communication admiration coordination association desperation hibernation preparation</w:t>
            </w:r>
          </w:p>
        </w:tc>
      </w:tr>
      <w:tr w:rsidR="00294B8B" w14:paraId="755DAB97" w14:textId="77777777" w:rsidTr="00207709">
        <w:trPr>
          <w:trHeight w:val="1517"/>
        </w:trPr>
        <w:tc>
          <w:tcPr>
            <w:tcW w:w="1670" w:type="dxa"/>
            <w:vMerge/>
            <w:tcBorders>
              <w:bottom w:val="single" w:sz="4" w:space="0" w:color="000000"/>
            </w:tcBorders>
          </w:tcPr>
          <w:p w14:paraId="701FAB83" w14:textId="77777777" w:rsidR="00294B8B" w:rsidRDefault="00294B8B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0A03C48B" w14:textId="77777777" w:rsidR="00294B8B" w:rsidRDefault="00294B8B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4D97B707" w14:textId="77777777" w:rsidR="00294B8B" w:rsidRDefault="00294B8B">
            <w:pPr>
              <w:pStyle w:val="TableParagraph"/>
              <w:spacing w:before="50" w:line="242" w:lineRule="auto"/>
              <w:ind w:left="666" w:right="63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calendar caught </w:t>
            </w:r>
            <w:proofErr w:type="spellStart"/>
            <w:r>
              <w:rPr>
                <w:i/>
                <w:spacing w:val="-2"/>
                <w:sz w:val="24"/>
              </w:rPr>
              <w:t>centre</w:t>
            </w:r>
            <w:proofErr w:type="spellEnd"/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505559AA" w14:textId="77777777" w:rsidR="00294B8B" w:rsidRDefault="00294B8B">
            <w:pPr>
              <w:pStyle w:val="TableParagraph"/>
              <w:spacing w:before="50" w:line="242" w:lineRule="auto"/>
              <w:ind w:left="760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calendar caught </w:t>
            </w:r>
            <w:proofErr w:type="spellStart"/>
            <w:r>
              <w:rPr>
                <w:i/>
                <w:spacing w:val="-2"/>
                <w:sz w:val="24"/>
              </w:rPr>
              <w:t>centre</w:t>
            </w:r>
            <w:proofErr w:type="spellEnd"/>
          </w:p>
        </w:tc>
      </w:tr>
      <w:tr w:rsidR="00F92679" w14:paraId="04CB0A44" w14:textId="77777777">
        <w:trPr>
          <w:trHeight w:val="2490"/>
        </w:trPr>
        <w:tc>
          <w:tcPr>
            <w:tcW w:w="1670" w:type="dxa"/>
            <w:tcBorders>
              <w:top w:val="single" w:sz="4" w:space="0" w:color="000000"/>
              <w:bottom w:val="nil"/>
            </w:tcBorders>
          </w:tcPr>
          <w:p w14:paraId="258CC21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FE6DC8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72C65670" w14:textId="77777777" w:rsidR="00F92679" w:rsidRDefault="00F92679">
            <w:pPr>
              <w:pStyle w:val="TableParagraph"/>
              <w:spacing w:before="1"/>
              <w:jc w:val="left"/>
              <w:rPr>
                <w:sz w:val="24"/>
              </w:rPr>
            </w:pPr>
          </w:p>
          <w:p w14:paraId="29744F3E" w14:textId="77777777" w:rsidR="001D78CC" w:rsidRPr="00065002" w:rsidRDefault="001D78CC" w:rsidP="001D78CC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14727B64" w14:textId="7F02BB6B" w:rsidR="00F92679" w:rsidRDefault="008D1BBC" w:rsidP="001D78CC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24/11/25</w:t>
            </w:r>
            <w:r w:rsidRPr="00065002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3782" w:type="dxa"/>
            <w:tcBorders>
              <w:top w:val="single" w:sz="4" w:space="0" w:color="000000"/>
              <w:bottom w:val="nil"/>
            </w:tcBorders>
          </w:tcPr>
          <w:p w14:paraId="06F463FA" w14:textId="77777777" w:rsidR="00F92679" w:rsidRDefault="00DF08B6">
            <w:pPr>
              <w:pStyle w:val="TableParagraph"/>
              <w:spacing w:before="1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68AC2D95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305D9D13" w14:textId="77777777" w:rsidR="00F92679" w:rsidRDefault="00DF08B6">
            <w:pPr>
              <w:pStyle w:val="TableParagraph"/>
              <w:ind w:left="215" w:right="188" w:firstLine="1"/>
              <w:rPr>
                <w:b/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 an adjective to form an adverb. The rules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already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learnt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still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apply.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starts with a consonant letter,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it is added straight on to most root words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2380" w:type="dxa"/>
            <w:tcBorders>
              <w:top w:val="single" w:sz="4" w:space="0" w:color="000000"/>
              <w:bottom w:val="nil"/>
            </w:tcBorders>
          </w:tcPr>
          <w:p w14:paraId="125FA39E" w14:textId="77777777" w:rsidR="00F92679" w:rsidRDefault="00DF08B6">
            <w:pPr>
              <w:pStyle w:val="TableParagraph"/>
              <w:spacing w:before="1"/>
              <w:ind w:left="844" w:right="818" w:hanging="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sadly</w:t>
            </w:r>
            <w:proofErr w:type="gramEnd"/>
            <w:r>
              <w:rPr>
                <w:spacing w:val="-2"/>
                <w:sz w:val="24"/>
              </w:rPr>
              <w:t xml:space="preserve"> usually nearly finally slowly quickly clearly loudly</w:t>
            </w:r>
          </w:p>
        </w:tc>
        <w:tc>
          <w:tcPr>
            <w:tcW w:w="2745" w:type="dxa"/>
            <w:tcBorders>
              <w:top w:val="single" w:sz="4" w:space="0" w:color="000000"/>
              <w:bottom w:val="nil"/>
            </w:tcBorders>
          </w:tcPr>
          <w:p w14:paraId="7A14A356" w14:textId="77777777" w:rsidR="00F92679" w:rsidRDefault="00DF08B6">
            <w:pPr>
              <w:pStyle w:val="TableParagraph"/>
              <w:spacing w:before="1"/>
              <w:ind w:left="773" w:right="740" w:hanging="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terrifyingly miserably eventually frustratingly quietly </w:t>
            </w:r>
            <w:proofErr w:type="spellStart"/>
            <w:r>
              <w:rPr>
                <w:spacing w:val="-2"/>
                <w:sz w:val="24"/>
              </w:rPr>
              <w:t>colourfully</w:t>
            </w:r>
            <w:proofErr w:type="spellEnd"/>
            <w:r>
              <w:rPr>
                <w:spacing w:val="-2"/>
                <w:sz w:val="24"/>
              </w:rPr>
              <w:t xml:space="preserve"> especially definitely</w:t>
            </w:r>
          </w:p>
        </w:tc>
      </w:tr>
      <w:tr w:rsidR="00F92679" w14:paraId="2D333FC6" w14:textId="77777777">
        <w:trPr>
          <w:trHeight w:val="729"/>
        </w:trPr>
        <w:tc>
          <w:tcPr>
            <w:tcW w:w="1670" w:type="dxa"/>
            <w:tcBorders>
              <w:top w:val="nil"/>
              <w:bottom w:val="single" w:sz="4" w:space="0" w:color="000000"/>
            </w:tcBorders>
          </w:tcPr>
          <w:p w14:paraId="7C557518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bottom w:val="single" w:sz="4" w:space="0" w:color="000000"/>
            </w:tcBorders>
          </w:tcPr>
          <w:p w14:paraId="757A01D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bottom w:val="single" w:sz="4" w:space="0" w:color="000000"/>
            </w:tcBorders>
          </w:tcPr>
          <w:p w14:paraId="64A68E11" w14:textId="77777777" w:rsidR="00F92679" w:rsidRDefault="00DF08B6">
            <w:pPr>
              <w:pStyle w:val="TableParagraph"/>
              <w:spacing w:before="124" w:line="290" w:lineRule="atLeast"/>
              <w:ind w:left="666" w:right="63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  <w:tc>
          <w:tcPr>
            <w:tcW w:w="2745" w:type="dxa"/>
            <w:tcBorders>
              <w:top w:val="nil"/>
              <w:bottom w:val="single" w:sz="4" w:space="0" w:color="000000"/>
            </w:tcBorders>
          </w:tcPr>
          <w:p w14:paraId="64A51C15" w14:textId="77777777" w:rsidR="00F92679" w:rsidRDefault="00DF08B6">
            <w:pPr>
              <w:pStyle w:val="TableParagraph"/>
              <w:spacing w:before="124" w:line="290" w:lineRule="atLeast"/>
              <w:ind w:left="762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century certain</w:t>
            </w:r>
          </w:p>
        </w:tc>
      </w:tr>
    </w:tbl>
    <w:p w14:paraId="22226938" w14:textId="77777777" w:rsidR="00F92679" w:rsidRDefault="00F92679">
      <w:pPr>
        <w:spacing w:line="290" w:lineRule="atLeast"/>
        <w:rPr>
          <w:sz w:val="24"/>
        </w:rPr>
        <w:sectPr w:rsidR="00F92679">
          <w:headerReference w:type="default" r:id="rId6"/>
          <w:type w:val="continuous"/>
          <w:pgSz w:w="11910" w:h="16840"/>
          <w:pgMar w:top="1000" w:right="460" w:bottom="1067" w:left="620" w:header="722" w:footer="0" w:gutter="0"/>
          <w:pgNumType w:start="1"/>
          <w:cols w:space="720"/>
        </w:sectPr>
      </w:pPr>
    </w:p>
    <w:tbl>
      <w:tblPr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0"/>
        <w:gridCol w:w="3782"/>
        <w:gridCol w:w="2380"/>
        <w:gridCol w:w="2745"/>
      </w:tblGrid>
      <w:tr w:rsidR="00F92679" w14:paraId="7962388B" w14:textId="77777777">
        <w:trPr>
          <w:trHeight w:val="2339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D2B5E77" w14:textId="77777777" w:rsidR="00F92679" w:rsidRDefault="00F92679">
            <w:pPr>
              <w:pStyle w:val="TableParagraph"/>
              <w:jc w:val="left"/>
              <w:rPr>
                <w:sz w:val="24"/>
              </w:rPr>
            </w:pPr>
          </w:p>
          <w:p w14:paraId="23D3BBE5" w14:textId="77777777" w:rsidR="00F92679" w:rsidRDefault="00F92679">
            <w:pPr>
              <w:pStyle w:val="TableParagraph"/>
              <w:spacing w:before="292"/>
              <w:jc w:val="left"/>
              <w:rPr>
                <w:sz w:val="24"/>
              </w:rPr>
            </w:pPr>
          </w:p>
          <w:p w14:paraId="612B66FD" w14:textId="77777777" w:rsidR="000949FA" w:rsidRPr="00065002" w:rsidRDefault="000949FA" w:rsidP="000949FA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717826BE" w14:textId="6DC65C59" w:rsidR="00F92679" w:rsidRDefault="008D1BBC" w:rsidP="000949FA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1/12/25)</w:t>
            </w:r>
          </w:p>
        </w:tc>
        <w:tc>
          <w:tcPr>
            <w:tcW w:w="3782" w:type="dxa"/>
            <w:vMerge w:val="restart"/>
            <w:tcBorders>
              <w:left w:val="single" w:sz="12" w:space="0" w:color="000000"/>
              <w:right w:val="single" w:sz="12" w:space="0" w:color="000000"/>
            </w:tcBorders>
          </w:tcPr>
          <w:p w14:paraId="297330D3" w14:textId="77777777" w:rsidR="00F92679" w:rsidRDefault="00DF08B6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4324D469" w14:textId="77777777" w:rsidR="00F92679" w:rsidRDefault="00DF08B6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76F59E1A" w14:textId="77777777" w:rsidR="00F92679" w:rsidRDefault="00DF08B6">
            <w:pPr>
              <w:pStyle w:val="TableParagraph"/>
              <w:ind w:left="230" w:right="205" w:firstLine="2"/>
              <w:rPr>
                <w:sz w:val="24"/>
              </w:rPr>
            </w:pPr>
            <w:r>
              <w:rPr>
                <w:sz w:val="24"/>
              </w:rPr>
              <w:t>If the root word ends in –y with a consonant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letter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before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is changed to 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, but only if the root word has more than one syllable.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7BF431B" w14:textId="77777777" w:rsidR="00F92679" w:rsidRDefault="00DF08B6">
            <w:pPr>
              <w:pStyle w:val="TableParagraph"/>
              <w:ind w:left="666" w:right="635"/>
              <w:rPr>
                <w:sz w:val="24"/>
              </w:rPr>
            </w:pPr>
            <w:r>
              <w:rPr>
                <w:spacing w:val="-2"/>
                <w:sz w:val="24"/>
              </w:rPr>
              <w:t>speedily cheekily happily crazily angrily easily busily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F7E3FCC" w14:textId="77777777" w:rsidR="00F92679" w:rsidRDefault="00DF08B6">
            <w:pPr>
              <w:pStyle w:val="TableParagraph"/>
              <w:ind w:left="745" w:right="712" w:hanging="5"/>
              <w:rPr>
                <w:sz w:val="24"/>
              </w:rPr>
            </w:pPr>
            <w:r>
              <w:rPr>
                <w:spacing w:val="-2"/>
                <w:sz w:val="24"/>
              </w:rPr>
              <w:t>hastily momentarily sneakily necessarily greedily grumpily steadily</w:t>
            </w:r>
          </w:p>
        </w:tc>
      </w:tr>
      <w:tr w:rsidR="00F92679" w14:paraId="3F5FAB26" w14:textId="77777777">
        <w:trPr>
          <w:trHeight w:val="1456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4820189E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vMerge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25D4370" w14:textId="77777777" w:rsidR="00F92679" w:rsidRDefault="00F92679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EF0D198" w14:textId="77777777" w:rsidR="00F92679" w:rsidRDefault="00DF08B6">
            <w:pPr>
              <w:pStyle w:val="TableParagraph"/>
              <w:ind w:left="734" w:right="706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7A566A6" w14:textId="77777777" w:rsidR="00F92679" w:rsidRDefault="00DF08B6">
            <w:pPr>
              <w:pStyle w:val="TableParagraph"/>
              <w:ind w:left="917" w:right="888" w:hanging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circle complete consider</w:t>
            </w:r>
          </w:p>
        </w:tc>
      </w:tr>
      <w:tr w:rsidR="002A2085" w14:paraId="52E0CB01" w14:textId="77777777">
        <w:trPr>
          <w:trHeight w:val="2202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16B2F63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6A9C14B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0D3729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ADF067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7108041A" w14:textId="2C2BA188" w:rsidR="002A2085" w:rsidRDefault="008D1BBC" w:rsidP="002A2085">
            <w:pPr>
              <w:pStyle w:val="TableParagraph"/>
              <w:spacing w:line="244" w:lineRule="exact"/>
              <w:ind w:left="37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>. 8/12/25)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B92467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15A6282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 adjective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adverb.</w:t>
            </w:r>
          </w:p>
          <w:p w14:paraId="225F7A13" w14:textId="77777777" w:rsidR="002A2085" w:rsidRDefault="002A2085" w:rsidP="002A2085">
            <w:pPr>
              <w:pStyle w:val="TableParagraph"/>
              <w:spacing w:before="5"/>
              <w:ind w:left="104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–le,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le is changed to 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3DAE1D3" w14:textId="77777777" w:rsidR="002A2085" w:rsidRDefault="002A2085" w:rsidP="002A2085">
            <w:pPr>
              <w:pStyle w:val="TableParagraph"/>
              <w:ind w:left="792" w:right="765" w:hanging="1"/>
              <w:rPr>
                <w:sz w:val="24"/>
              </w:rPr>
            </w:pPr>
            <w:r>
              <w:rPr>
                <w:spacing w:val="-2"/>
                <w:sz w:val="24"/>
              </w:rPr>
              <w:t>gently simply humbly bubbly cuddly giggly crumbly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3F163AF6" w14:textId="77777777" w:rsidR="002A2085" w:rsidRDefault="002A2085" w:rsidP="002A2085">
            <w:pPr>
              <w:pStyle w:val="TableParagraph"/>
              <w:ind w:left="760" w:right="732"/>
              <w:rPr>
                <w:sz w:val="24"/>
              </w:rPr>
            </w:pPr>
            <w:r>
              <w:rPr>
                <w:spacing w:val="-2"/>
                <w:sz w:val="24"/>
              </w:rPr>
              <w:t>terribly wrinkly miserably possibly incredibly probably responsibly</w:t>
            </w:r>
          </w:p>
        </w:tc>
      </w:tr>
      <w:tr w:rsidR="002A2085" w14:paraId="2BD56CD4" w14:textId="77777777">
        <w:trPr>
          <w:trHeight w:val="1315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6275BA6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597C55E2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4D8C4D3" w14:textId="45B1CE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5B0395DD" w14:textId="77777777" w:rsidR="002A2085" w:rsidRDefault="002A2085" w:rsidP="002A2085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991681" w14:textId="77777777" w:rsidR="002A2085" w:rsidRDefault="002A2085" w:rsidP="002A2085">
            <w:pPr>
              <w:pStyle w:val="TableParagraph"/>
              <w:spacing w:before="144"/>
              <w:ind w:left="666" w:right="63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continue decide </w:t>
            </w:r>
            <w:proofErr w:type="gramStart"/>
            <w:r>
              <w:rPr>
                <w:i/>
                <w:spacing w:val="-2"/>
                <w:sz w:val="24"/>
              </w:rPr>
              <w:t>describe</w:t>
            </w:r>
            <w:proofErr w:type="gramEnd"/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130116D4" w14:textId="77777777" w:rsidR="002A2085" w:rsidRDefault="002A2085" w:rsidP="002A2085">
            <w:pPr>
              <w:pStyle w:val="TableParagraph"/>
              <w:spacing w:before="144"/>
              <w:ind w:left="761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continue decide </w:t>
            </w:r>
            <w:proofErr w:type="gramStart"/>
            <w:r>
              <w:rPr>
                <w:i/>
                <w:spacing w:val="-2"/>
                <w:sz w:val="24"/>
              </w:rPr>
              <w:t>describe</w:t>
            </w:r>
            <w:proofErr w:type="gramEnd"/>
          </w:p>
        </w:tc>
      </w:tr>
      <w:tr w:rsidR="002A2085" w14:paraId="7E3B0769" w14:textId="77777777">
        <w:trPr>
          <w:trHeight w:val="2344"/>
        </w:trPr>
        <w:tc>
          <w:tcPr>
            <w:tcW w:w="167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0E6160C6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48CA33A5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102C15C3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</w:p>
          <w:p w14:paraId="04E602E9" w14:textId="77777777" w:rsidR="002A2085" w:rsidRDefault="002A2085" w:rsidP="002A2085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6</w:t>
            </w:r>
          </w:p>
          <w:p w14:paraId="5E5091E7" w14:textId="093AC03B" w:rsidR="002A2085" w:rsidRDefault="008D1BBC" w:rsidP="002A2085">
            <w:pPr>
              <w:pStyle w:val="TableParagraph"/>
              <w:spacing w:line="244" w:lineRule="exact"/>
              <w:ind w:left="37" w:right="5"/>
              <w:rPr>
                <w:sz w:val="20"/>
              </w:rPr>
            </w:pPr>
            <w:r>
              <w:rPr>
                <w:rFonts w:ascii="Twinkl" w:hAnsi="Twinkl"/>
                <w:sz w:val="20"/>
              </w:rPr>
              <w:t>(</w:t>
            </w:r>
            <w:proofErr w:type="gramStart"/>
            <w:r>
              <w:rPr>
                <w:rFonts w:ascii="Twinkl" w:hAnsi="Twinkl"/>
                <w:sz w:val="20"/>
              </w:rPr>
              <w:t>beg</w:t>
            </w:r>
            <w:proofErr w:type="gramEnd"/>
            <w:r>
              <w:rPr>
                <w:rFonts w:ascii="Twinkl" w:hAnsi="Twinkl"/>
                <w:sz w:val="20"/>
              </w:rPr>
              <w:t xml:space="preserve">. </w:t>
            </w:r>
            <w:r w:rsidR="00CC5B01">
              <w:rPr>
                <w:rFonts w:ascii="Twinkl" w:hAnsi="Twinkl"/>
                <w:sz w:val="20"/>
              </w:rPr>
              <w:t>15</w:t>
            </w:r>
            <w:r>
              <w:rPr>
                <w:rFonts w:ascii="Twinkl" w:hAnsi="Twinkl"/>
                <w:sz w:val="20"/>
              </w:rPr>
              <w:t>/12/25)</w:t>
            </w:r>
          </w:p>
        </w:tc>
        <w:tc>
          <w:tcPr>
            <w:tcW w:w="3782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53FA36F7" w14:textId="77777777" w:rsidR="002A2085" w:rsidRDefault="002A2085" w:rsidP="002A2085">
            <w:pPr>
              <w:pStyle w:val="TableParagraph"/>
              <w:spacing w:line="293" w:lineRule="exact"/>
              <w:ind w:left="157" w:right="140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suffix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proofErr w:type="spellStart"/>
            <w:r>
              <w:rPr>
                <w:b/>
                <w:spacing w:val="-5"/>
                <w:sz w:val="24"/>
              </w:rPr>
              <w:t>ly</w:t>
            </w:r>
            <w:proofErr w:type="spellEnd"/>
            <w:proofErr w:type="gramEnd"/>
            <w:r>
              <w:rPr>
                <w:b/>
                <w:spacing w:val="-5"/>
                <w:sz w:val="24"/>
              </w:rPr>
              <w:t>.</w:t>
            </w:r>
          </w:p>
          <w:p w14:paraId="411B78B9" w14:textId="77777777" w:rsidR="002A2085" w:rsidRDefault="002A2085" w:rsidP="002A2085">
            <w:pPr>
              <w:pStyle w:val="TableParagraph"/>
              <w:spacing w:before="292"/>
              <w:ind w:left="508" w:right="483" w:firstLine="3"/>
              <w:rPr>
                <w:sz w:val="24"/>
              </w:rPr>
            </w:pPr>
            <w:r>
              <w:rPr>
                <w:sz w:val="24"/>
              </w:rPr>
              <w:t>The suffix -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 xml:space="preserve"> is added to an adjective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form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adverb.</w:t>
            </w:r>
          </w:p>
          <w:p w14:paraId="55F326A0" w14:textId="77777777" w:rsidR="002A2085" w:rsidRDefault="002A2085" w:rsidP="002A2085">
            <w:pPr>
              <w:pStyle w:val="TableParagraph"/>
              <w:ind w:left="103" w:right="7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ic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–ally 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added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rather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than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except in the word publicly.</w:t>
            </w:r>
          </w:p>
        </w:tc>
        <w:tc>
          <w:tcPr>
            <w:tcW w:w="23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6C1DA4A9" w14:textId="77777777" w:rsidR="002A2085" w:rsidRDefault="002A2085" w:rsidP="002A2085">
            <w:pPr>
              <w:pStyle w:val="TableParagraph"/>
              <w:ind w:left="585" w:right="558" w:hanging="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basically</w:t>
            </w:r>
            <w:proofErr w:type="gramEnd"/>
            <w:r>
              <w:rPr>
                <w:spacing w:val="-2"/>
                <w:sz w:val="24"/>
              </w:rPr>
              <w:t xml:space="preserve"> dramatically classically </w:t>
            </w:r>
            <w:proofErr w:type="spellStart"/>
            <w:r>
              <w:rPr>
                <w:spacing w:val="-2"/>
                <w:sz w:val="24"/>
              </w:rPr>
              <w:t>franctically</w:t>
            </w:r>
            <w:proofErr w:type="spellEnd"/>
            <w:r>
              <w:rPr>
                <w:spacing w:val="-2"/>
                <w:sz w:val="24"/>
              </w:rPr>
              <w:t xml:space="preserve"> artistically publicly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truly</w:t>
            </w:r>
          </w:p>
          <w:p w14:paraId="4842CDBF" w14:textId="77777777" w:rsidR="002A2085" w:rsidRDefault="002A2085" w:rsidP="002A2085">
            <w:pPr>
              <w:pStyle w:val="TableParagraph"/>
              <w:spacing w:line="274" w:lineRule="exact"/>
              <w:ind w:left="350" w:right="326"/>
              <w:rPr>
                <w:sz w:val="24"/>
              </w:rPr>
            </w:pPr>
            <w:r>
              <w:rPr>
                <w:spacing w:val="-4"/>
                <w:sz w:val="24"/>
              </w:rPr>
              <w:t>duly</w:t>
            </w:r>
          </w:p>
        </w:tc>
        <w:tc>
          <w:tcPr>
            <w:tcW w:w="2745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14:paraId="45DBF705" w14:textId="77777777" w:rsidR="002A2085" w:rsidRDefault="002A2085" w:rsidP="002A2085">
            <w:pPr>
              <w:pStyle w:val="TableParagraph"/>
              <w:ind w:left="735" w:right="702" w:hanging="5"/>
              <w:rPr>
                <w:sz w:val="24"/>
              </w:rPr>
            </w:pPr>
            <w:r>
              <w:rPr>
                <w:spacing w:val="-2"/>
                <w:sz w:val="24"/>
              </w:rPr>
              <w:t>historically heroically mechanically specifically scientifically exotically dynamically</w:t>
            </w:r>
          </w:p>
          <w:p w14:paraId="22A06478" w14:textId="77777777" w:rsidR="002A2085" w:rsidRDefault="002A2085" w:rsidP="002A2085">
            <w:pPr>
              <w:pStyle w:val="TableParagraph"/>
              <w:spacing w:line="274" w:lineRule="exact"/>
              <w:ind w:left="284" w:right="259"/>
              <w:rPr>
                <w:sz w:val="24"/>
              </w:rPr>
            </w:pPr>
            <w:r>
              <w:rPr>
                <w:spacing w:val="-2"/>
                <w:sz w:val="24"/>
              </w:rPr>
              <w:t>wholly</w:t>
            </w:r>
          </w:p>
        </w:tc>
      </w:tr>
      <w:tr w:rsidR="00F92679" w14:paraId="45227DF6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399853B6" w14:textId="77777777" w:rsidR="00F92679" w:rsidRDefault="00F92679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3D03DAB" w14:textId="77777777" w:rsidR="00F92679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following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exceptions</w:t>
            </w:r>
          </w:p>
          <w:p w14:paraId="06DA86B7" w14:textId="77777777" w:rsidR="00F92679" w:rsidRDefault="00DF08B6">
            <w:pPr>
              <w:pStyle w:val="TableParagraph"/>
              <w:spacing w:line="290" w:lineRule="atLeast"/>
              <w:ind w:left="1535" w:right="219" w:hanging="1296"/>
              <w:jc w:val="left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ly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rules: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truly,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duly, </w:t>
            </w:r>
            <w:r>
              <w:rPr>
                <w:spacing w:val="-2"/>
                <w:sz w:val="24"/>
              </w:rPr>
              <w:t>wholly.</w:t>
            </w: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86ED9CC" w14:textId="77777777" w:rsidR="00F92679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1FA62D3F" w14:textId="77777777" w:rsidR="00F92679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different difficult</w:t>
            </w:r>
          </w:p>
        </w:tc>
      </w:tr>
      <w:tr w:rsidR="00DF08B6" w14:paraId="2C524CCE" w14:textId="77777777" w:rsidTr="00DF08B6">
        <w:trPr>
          <w:trHeight w:val="876"/>
        </w:trPr>
        <w:tc>
          <w:tcPr>
            <w:tcW w:w="167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12B0939" w14:textId="1FDFE1B9" w:rsidR="00DF08B6" w:rsidRDefault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6B0D8DF8" w14:textId="77777777" w:rsidR="00DF08B6" w:rsidRDefault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020C6121" w14:textId="77777777" w:rsidR="00DF08B6" w:rsidRDefault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14:paraId="2FF6DB92" w14:textId="77777777" w:rsidR="00DF08B6" w:rsidRDefault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  <w:tr w:rsidR="00DF08B6" w14:paraId="7E544013" w14:textId="77777777" w:rsidTr="00DF08B6">
        <w:trPr>
          <w:trHeight w:val="68"/>
        </w:trPr>
        <w:tc>
          <w:tcPr>
            <w:tcW w:w="167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CF237C9" w14:textId="7984F9ED" w:rsidR="00DF08B6" w:rsidRDefault="00DF08B6" w:rsidP="00DF08B6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3782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3352E878" w14:textId="44B54781" w:rsidR="00DF08B6" w:rsidRDefault="00DF08B6" w:rsidP="00DF08B6">
            <w:pPr>
              <w:pStyle w:val="TableParagraph"/>
              <w:spacing w:line="291" w:lineRule="exact"/>
              <w:ind w:left="239" w:hanging="77"/>
              <w:jc w:val="left"/>
              <w:rPr>
                <w:sz w:val="24"/>
              </w:rPr>
            </w:pPr>
          </w:p>
        </w:tc>
        <w:tc>
          <w:tcPr>
            <w:tcW w:w="2380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0EAD2441" w14:textId="27A01E40" w:rsidR="00DF08B6" w:rsidRDefault="00DF08B6" w:rsidP="00DF08B6">
            <w:pPr>
              <w:pStyle w:val="TableParagraph"/>
              <w:spacing w:before="270" w:line="290" w:lineRule="atLeast"/>
              <w:ind w:left="816" w:right="59" w:hanging="48"/>
              <w:jc w:val="left"/>
              <w:rPr>
                <w:i/>
                <w:spacing w:val="-2"/>
                <w:sz w:val="24"/>
              </w:rPr>
            </w:pPr>
          </w:p>
        </w:tc>
        <w:tc>
          <w:tcPr>
            <w:tcW w:w="2745" w:type="dxa"/>
            <w:tcBorders>
              <w:top w:val="nil"/>
              <w:left w:val="single" w:sz="12" w:space="0" w:color="000000"/>
              <w:right w:val="single" w:sz="12" w:space="0" w:color="000000"/>
            </w:tcBorders>
          </w:tcPr>
          <w:p w14:paraId="2354913B" w14:textId="3D0FF112" w:rsidR="00DF08B6" w:rsidRDefault="00DF08B6" w:rsidP="00DF08B6">
            <w:pPr>
              <w:pStyle w:val="TableParagraph"/>
              <w:spacing w:before="270" w:line="290" w:lineRule="atLeast"/>
              <w:ind w:left="765" w:right="730"/>
              <w:rPr>
                <w:i/>
                <w:spacing w:val="-2"/>
                <w:sz w:val="24"/>
              </w:rPr>
            </w:pPr>
          </w:p>
        </w:tc>
      </w:tr>
    </w:tbl>
    <w:p w14:paraId="5747296C" w14:textId="77777777" w:rsidR="00DF08B6" w:rsidRPr="007E078C" w:rsidRDefault="00DF08B6">
      <w:pPr>
        <w:rPr>
          <w:vertAlign w:val="superscript"/>
        </w:rPr>
      </w:pPr>
    </w:p>
    <w:sectPr w:rsidR="00DF08B6" w:rsidRPr="007E078C">
      <w:type w:val="continuous"/>
      <w:pgSz w:w="11910" w:h="16840"/>
      <w:pgMar w:top="1000" w:right="460" w:bottom="280" w:left="620" w:header="7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FF05B" w14:textId="77777777" w:rsidR="004E4C23" w:rsidRDefault="004E4C23">
      <w:r>
        <w:separator/>
      </w:r>
    </w:p>
  </w:endnote>
  <w:endnote w:type="continuationSeparator" w:id="0">
    <w:p w14:paraId="06C17056" w14:textId="77777777" w:rsidR="004E4C23" w:rsidRDefault="004E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4F25A" w14:textId="77777777" w:rsidR="004E4C23" w:rsidRDefault="004E4C23">
      <w:r>
        <w:separator/>
      </w:r>
    </w:p>
  </w:footnote>
  <w:footnote w:type="continuationSeparator" w:id="0">
    <w:p w14:paraId="03D911A1" w14:textId="77777777" w:rsidR="004E4C23" w:rsidRDefault="004E4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107EF" w14:textId="77777777" w:rsidR="00F92679" w:rsidRDefault="00DF08B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3664" behindDoc="1" locked="0" layoutInCell="1" allowOverlap="1" wp14:anchorId="2CD5D1D6" wp14:editId="21DFC8A0">
              <wp:simplePos x="0" y="0"/>
              <wp:positionH relativeFrom="page">
                <wp:posOffset>526676</wp:posOffset>
              </wp:positionH>
              <wp:positionV relativeFrom="page">
                <wp:posOffset>445576</wp:posOffset>
              </wp:positionV>
              <wp:extent cx="1206500" cy="2114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6500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205959" w14:textId="29018D48" w:rsidR="00F92679" w:rsidRDefault="00CF7050">
                          <w:pPr>
                            <w:spacing w:before="2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Jaguars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D5D1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1.45pt;margin-top:35.1pt;width:95pt;height:16.65pt;z-index:-1584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" filled="f" stroked="f">
              <v:textbox inset="0,0,0,0">
                <w:txbxContent>
                  <w:p w14:paraId="21205959" w14:textId="29018D48" w:rsidR="00F92679" w:rsidRDefault="00CF7050">
                    <w:pPr>
                      <w:spacing w:before="20"/>
                      <w:ind w:left="20"/>
                      <w:rPr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Jaguars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679"/>
    <w:rsid w:val="000144EE"/>
    <w:rsid w:val="00085264"/>
    <w:rsid w:val="000949FA"/>
    <w:rsid w:val="000A2621"/>
    <w:rsid w:val="00171317"/>
    <w:rsid w:val="001D78CC"/>
    <w:rsid w:val="00240FF3"/>
    <w:rsid w:val="00294B8B"/>
    <w:rsid w:val="002A2085"/>
    <w:rsid w:val="004D1D33"/>
    <w:rsid w:val="004E4C23"/>
    <w:rsid w:val="00547DD2"/>
    <w:rsid w:val="00552DAC"/>
    <w:rsid w:val="00626470"/>
    <w:rsid w:val="007E078C"/>
    <w:rsid w:val="008C52B3"/>
    <w:rsid w:val="008D1BBC"/>
    <w:rsid w:val="00B76848"/>
    <w:rsid w:val="00CC5B01"/>
    <w:rsid w:val="00CF7050"/>
    <w:rsid w:val="00DA572E"/>
    <w:rsid w:val="00DB6E09"/>
    <w:rsid w:val="00DF08B6"/>
    <w:rsid w:val="00EB5E7C"/>
    <w:rsid w:val="00F9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817BE"/>
  <w15:docId w15:val="{3CA70508-8ADE-480D-865D-DCE595973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Header">
    <w:name w:val="header"/>
    <w:basedOn w:val="Normal"/>
    <w:link w:val="HeaderChar"/>
    <w:rsid w:val="000144EE"/>
    <w:pPr>
      <w:widowControl/>
      <w:tabs>
        <w:tab w:val="center" w:pos="4513"/>
        <w:tab w:val="right" w:pos="9026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erChar">
    <w:name w:val="Header Char"/>
    <w:basedOn w:val="DefaultParagraphFont"/>
    <w:link w:val="Header"/>
    <w:rsid w:val="000144E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CF70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05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Hughes</dc:creator>
  <cp:lastModifiedBy>Alice Watson</cp:lastModifiedBy>
  <cp:revision>7</cp:revision>
  <cp:lastPrinted>2025-11-05T11:50:00Z</cp:lastPrinted>
  <dcterms:created xsi:type="dcterms:W3CDTF">2025-10-28T14:57:00Z</dcterms:created>
  <dcterms:modified xsi:type="dcterms:W3CDTF">2025-11-05T15:48:00Z</dcterms:modified>
</cp:coreProperties>
</file>