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12A37" w14:textId="77777777" w:rsidR="009A65C0" w:rsidRPr="0075220C" w:rsidRDefault="009A65C0">
      <w:pPr>
        <w:rPr>
          <w:sz w:val="22"/>
          <w:szCs w:val="22"/>
        </w:rPr>
      </w:pPr>
    </w:p>
    <w:p w14:paraId="272CCDA0" w14:textId="77777777" w:rsidR="009A65C0" w:rsidRPr="0075220C" w:rsidRDefault="009A65C0" w:rsidP="009A65C0">
      <w:pPr>
        <w:jc w:val="center"/>
        <w:rPr>
          <w:sz w:val="20"/>
          <w:szCs w:val="20"/>
        </w:rPr>
      </w:pPr>
      <w:r w:rsidRPr="0075220C">
        <w:rPr>
          <w:sz w:val="20"/>
          <w:szCs w:val="20"/>
        </w:rPr>
        <w:t>Spelling Lists Term 2 2025</w:t>
      </w:r>
    </w:p>
    <w:p w14:paraId="702E990B" w14:textId="7CD94ACA" w:rsidR="00CB2787" w:rsidRPr="0075220C" w:rsidRDefault="009A65C0" w:rsidP="009A65C0">
      <w:pPr>
        <w:jc w:val="center"/>
        <w:rPr>
          <w:sz w:val="20"/>
          <w:szCs w:val="20"/>
        </w:rPr>
      </w:pPr>
      <w:r w:rsidRPr="0075220C">
        <w:rPr>
          <w:sz w:val="20"/>
          <w:szCs w:val="20"/>
        </w:rPr>
        <w:t>Each week, the spelling rule will be introduced on a Monday, consolidated throughout the week and tested on a Friday. For each rule, two lists have been provided with List B being more challenging than List A. Your child can choose each week which list to learn but should only learn List B if they are confident with all the spellings in List A. For each stage (Y1/2, Y3/4, Y5/6) there are also lists of words which do not fit a rule (known as common exception words) and there is a couple of these for your child to learn/revise.</w:t>
      </w:r>
    </w:p>
    <w:tbl>
      <w:tblPr>
        <w:tblStyle w:val="TableGrid"/>
        <w:tblpPr w:leftFromText="180" w:rightFromText="180" w:vertAnchor="text" w:horzAnchor="margin" w:tblpXSpec="center" w:tblpY="312"/>
        <w:tblW w:w="10447" w:type="dxa"/>
        <w:tblLook w:val="04A0" w:firstRow="1" w:lastRow="0" w:firstColumn="1" w:lastColumn="0" w:noHBand="0" w:noVBand="1"/>
      </w:tblPr>
      <w:tblGrid>
        <w:gridCol w:w="1607"/>
        <w:gridCol w:w="6298"/>
        <w:gridCol w:w="1119"/>
        <w:gridCol w:w="1423"/>
      </w:tblGrid>
      <w:tr w:rsidR="00126525" w:rsidRPr="0075220C" w14:paraId="3ADA1BB6" w14:textId="77777777" w:rsidTr="00126525">
        <w:tc>
          <w:tcPr>
            <w:tcW w:w="0" w:type="auto"/>
          </w:tcPr>
          <w:p w14:paraId="4FF522BB" w14:textId="1CA5579B" w:rsidR="00126525" w:rsidRPr="0075220C" w:rsidRDefault="00126525" w:rsidP="00126525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b/>
                <w:spacing w:val="-4"/>
              </w:rPr>
              <w:t>WEEK</w:t>
            </w:r>
          </w:p>
        </w:tc>
        <w:tc>
          <w:tcPr>
            <w:tcW w:w="0" w:type="auto"/>
          </w:tcPr>
          <w:p w14:paraId="35DC5A83" w14:textId="5152BAFA" w:rsidR="00126525" w:rsidRPr="0075220C" w:rsidRDefault="00126525" w:rsidP="00126525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Spelling Rule</w:t>
            </w:r>
          </w:p>
        </w:tc>
        <w:tc>
          <w:tcPr>
            <w:tcW w:w="0" w:type="auto"/>
          </w:tcPr>
          <w:p w14:paraId="61891261" w14:textId="6DDBDD90" w:rsidR="00126525" w:rsidRPr="0075220C" w:rsidRDefault="00126525" w:rsidP="00126525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6292F551" w14:textId="26CFC7DD" w:rsidR="00126525" w:rsidRPr="0075220C" w:rsidRDefault="00126525" w:rsidP="00126525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B</w:t>
            </w:r>
          </w:p>
        </w:tc>
      </w:tr>
      <w:tr w:rsidR="0070638E" w:rsidRPr="0075220C" w14:paraId="2B1B0031" w14:textId="77777777" w:rsidTr="00126525">
        <w:tc>
          <w:tcPr>
            <w:tcW w:w="0" w:type="auto"/>
          </w:tcPr>
          <w:p w14:paraId="6DF32BCA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</w:p>
          <w:p w14:paraId="24E3D5C0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</w:p>
          <w:p w14:paraId="538BF9D8" w14:textId="77777777" w:rsidR="0070638E" w:rsidRPr="00065002" w:rsidRDefault="0070638E" w:rsidP="0070638E">
            <w:pPr>
              <w:rPr>
                <w:rFonts w:ascii="Twinkl" w:hAnsi="Twinkl"/>
              </w:rPr>
            </w:pPr>
          </w:p>
          <w:p w14:paraId="3BFCBE2B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6A184445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10/11/25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30B99494" w14:textId="150B4F70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0" w:type="auto"/>
          </w:tcPr>
          <w:p w14:paraId="332E701A" w14:textId="77777777" w:rsidR="0070638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E89F34B" w14:textId="48F9D35D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Spelling rule: /</w:t>
            </w:r>
            <w:proofErr w:type="spellStart"/>
            <w:r w:rsidRPr="0075220C">
              <w:rPr>
                <w:rFonts w:ascii="Twinkl" w:hAnsi="Twinkl"/>
                <w:sz w:val="22"/>
                <w:szCs w:val="22"/>
              </w:rPr>
              <w:t>ch</w:t>
            </w:r>
            <w:proofErr w:type="spellEnd"/>
            <w:r w:rsidRPr="0075220C">
              <w:rPr>
                <w:rFonts w:ascii="Twinkl" w:hAnsi="Twinkl"/>
                <w:sz w:val="22"/>
                <w:szCs w:val="22"/>
              </w:rPr>
              <w:t>/ (picture) (catch) /n/ (gnat) (knit)</w:t>
            </w:r>
          </w:p>
        </w:tc>
        <w:tc>
          <w:tcPr>
            <w:tcW w:w="0" w:type="auto"/>
          </w:tcPr>
          <w:p w14:paraId="0B0364B8" w14:textId="1C3BB06D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watch</w:t>
            </w:r>
          </w:p>
          <w:p w14:paraId="4A6DBB04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creature</w:t>
            </w:r>
          </w:p>
          <w:p w14:paraId="348B27E5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natural</w:t>
            </w:r>
          </w:p>
          <w:p w14:paraId="51744F2A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knight</w:t>
            </w:r>
          </w:p>
          <w:p w14:paraId="263DA689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knife</w:t>
            </w:r>
          </w:p>
          <w:p w14:paraId="0A7D5A75" w14:textId="77777777" w:rsidR="0070638E" w:rsidRPr="0075220C" w:rsidRDefault="0070638E" w:rsidP="0070638E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75220C">
              <w:rPr>
                <w:rFonts w:ascii="Twinkl" w:hAnsi="Twinkl"/>
                <w:i/>
                <w:iCs/>
                <w:sz w:val="22"/>
                <w:szCs w:val="22"/>
              </w:rPr>
              <w:t>beautiful</w:t>
            </w:r>
          </w:p>
          <w:p w14:paraId="1D47729E" w14:textId="4A4D1722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i/>
                <w:iCs/>
                <w:sz w:val="22"/>
                <w:szCs w:val="22"/>
              </w:rPr>
              <w:t>after</w:t>
            </w:r>
          </w:p>
        </w:tc>
        <w:tc>
          <w:tcPr>
            <w:tcW w:w="0" w:type="auto"/>
          </w:tcPr>
          <w:p w14:paraId="4A2486A5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mixture </w:t>
            </w:r>
          </w:p>
          <w:p w14:paraId="3471F97E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match </w:t>
            </w:r>
          </w:p>
          <w:p w14:paraId="41D92A13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gnome </w:t>
            </w:r>
          </w:p>
          <w:p w14:paraId="2018025B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design </w:t>
            </w:r>
          </w:p>
          <w:p w14:paraId="5904E03A" w14:textId="432FE95A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knead</w:t>
            </w:r>
          </w:p>
        </w:tc>
      </w:tr>
      <w:tr w:rsidR="0070638E" w:rsidRPr="0075220C" w14:paraId="2E9AC424" w14:textId="77777777" w:rsidTr="00126525">
        <w:tc>
          <w:tcPr>
            <w:tcW w:w="0" w:type="auto"/>
          </w:tcPr>
          <w:p w14:paraId="4000044D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</w:p>
          <w:p w14:paraId="5BB1D3C4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</w:p>
          <w:p w14:paraId="5015DF38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</w:p>
          <w:p w14:paraId="72213916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7F9807B6" w14:textId="77777777" w:rsidR="0070638E" w:rsidRPr="00065002" w:rsidRDefault="0070638E" w:rsidP="0070638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17/11/25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74A60992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0" w:type="auto"/>
          </w:tcPr>
          <w:p w14:paraId="71E43543" w14:textId="77777777" w:rsidR="0070638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4597BC4" w14:textId="178F5CB4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Spelling rule: /s/ (listen) (house) /ear/ (here) (deer)</w:t>
            </w:r>
          </w:p>
        </w:tc>
        <w:tc>
          <w:tcPr>
            <w:tcW w:w="0" w:type="auto"/>
          </w:tcPr>
          <w:p w14:paraId="043ADFE5" w14:textId="4AB3D2DC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purse</w:t>
            </w:r>
          </w:p>
          <w:p w14:paraId="1DA6B434" w14:textId="6FAD31A3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wrestling</w:t>
            </w:r>
          </w:p>
          <w:p w14:paraId="2583453E" w14:textId="625633BF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grease</w:t>
            </w:r>
          </w:p>
          <w:p w14:paraId="102D5440" w14:textId="200C1834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sphere</w:t>
            </w:r>
          </w:p>
          <w:p w14:paraId="19D5505B" w14:textId="0B09595D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interfere</w:t>
            </w:r>
          </w:p>
          <w:p w14:paraId="50DD091F" w14:textId="00B5E96E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fast</w:t>
            </w:r>
          </w:p>
          <w:p w14:paraId="67EDD3BC" w14:textId="27786590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past</w:t>
            </w:r>
          </w:p>
        </w:tc>
        <w:tc>
          <w:tcPr>
            <w:tcW w:w="0" w:type="auto"/>
          </w:tcPr>
          <w:p w14:paraId="489BD47E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whistle </w:t>
            </w:r>
          </w:p>
          <w:p w14:paraId="62E9571F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rustle </w:t>
            </w:r>
          </w:p>
          <w:p w14:paraId="651736AE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loose </w:t>
            </w:r>
          </w:p>
          <w:p w14:paraId="0C023D31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cheer </w:t>
            </w:r>
          </w:p>
          <w:p w14:paraId="29E0C2B8" w14:textId="68E97105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deer</w:t>
            </w:r>
          </w:p>
        </w:tc>
      </w:tr>
      <w:tr w:rsidR="0070638E" w:rsidRPr="0075220C" w14:paraId="216A0572" w14:textId="77777777" w:rsidTr="00126525">
        <w:tc>
          <w:tcPr>
            <w:tcW w:w="0" w:type="auto"/>
          </w:tcPr>
          <w:p w14:paraId="15512370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4C946DE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3</w:t>
            </w:r>
          </w:p>
          <w:p w14:paraId="12763019" w14:textId="18B0A1EB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F0B3E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24</w:t>
            </w:r>
            <w:r w:rsidRPr="009F0B3E">
              <w:rPr>
                <w:rFonts w:ascii="Twinkl" w:hAnsi="Twinkl"/>
                <w:sz w:val="22"/>
                <w:szCs w:val="22"/>
              </w:rPr>
              <w:t>/11/25)</w:t>
            </w:r>
          </w:p>
        </w:tc>
        <w:tc>
          <w:tcPr>
            <w:tcW w:w="0" w:type="auto"/>
          </w:tcPr>
          <w:p w14:paraId="4E28BDD0" w14:textId="77777777" w:rsidR="0070638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C872FAE" w14:textId="5ADC3D4E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spelling rule: /</w:t>
            </w:r>
            <w:proofErr w:type="spellStart"/>
            <w:r w:rsidRPr="0075220C">
              <w:rPr>
                <w:rFonts w:ascii="Twinkl" w:hAnsi="Twinkl"/>
                <w:sz w:val="22"/>
                <w:szCs w:val="22"/>
              </w:rPr>
              <w:t>ar</w:t>
            </w:r>
            <w:proofErr w:type="spellEnd"/>
            <w:r w:rsidRPr="0075220C">
              <w:rPr>
                <w:rFonts w:ascii="Twinkl" w:hAnsi="Twinkl"/>
                <w:sz w:val="22"/>
                <w:szCs w:val="22"/>
              </w:rPr>
              <w:t>/ (father) (half) /</w:t>
            </w:r>
            <w:proofErr w:type="spellStart"/>
            <w:r w:rsidRPr="0075220C">
              <w:rPr>
                <w:rFonts w:ascii="Twinkl" w:hAnsi="Twinkl"/>
                <w:sz w:val="22"/>
                <w:szCs w:val="22"/>
              </w:rPr>
              <w:t>ur</w:t>
            </w:r>
            <w:proofErr w:type="spellEnd"/>
            <w:r w:rsidRPr="0075220C">
              <w:rPr>
                <w:rFonts w:ascii="Twinkl" w:hAnsi="Twinkl"/>
                <w:sz w:val="22"/>
                <w:szCs w:val="22"/>
              </w:rPr>
              <w:t>/ (learn) (word)</w:t>
            </w:r>
          </w:p>
        </w:tc>
        <w:tc>
          <w:tcPr>
            <w:tcW w:w="0" w:type="auto"/>
          </w:tcPr>
          <w:p w14:paraId="27B999BC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Fast </w:t>
            </w:r>
          </w:p>
          <w:p w14:paraId="6A246692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class </w:t>
            </w:r>
          </w:p>
          <w:p w14:paraId="7160ADD8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calm </w:t>
            </w:r>
          </w:p>
          <w:p w14:paraId="2B0917C2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worms</w:t>
            </w:r>
          </w:p>
          <w:p w14:paraId="57F60893" w14:textId="01E9CC56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work </w:t>
            </w:r>
          </w:p>
          <w:p w14:paraId="10C7C61B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father</w:t>
            </w:r>
          </w:p>
          <w:p w14:paraId="293D078C" w14:textId="5B07A4BE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class</w:t>
            </w:r>
          </w:p>
        </w:tc>
        <w:tc>
          <w:tcPr>
            <w:tcW w:w="0" w:type="auto"/>
          </w:tcPr>
          <w:p w14:paraId="7F714AEE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calf </w:t>
            </w:r>
          </w:p>
          <w:p w14:paraId="1C4F4268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grass </w:t>
            </w:r>
          </w:p>
          <w:p w14:paraId="261C0AA3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almond </w:t>
            </w:r>
          </w:p>
          <w:p w14:paraId="14058138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world </w:t>
            </w:r>
          </w:p>
          <w:p w14:paraId="25574E78" w14:textId="1CD0DEF1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heard</w:t>
            </w:r>
          </w:p>
        </w:tc>
      </w:tr>
      <w:tr w:rsidR="0070638E" w:rsidRPr="0075220C" w14:paraId="730400FB" w14:textId="77777777" w:rsidTr="00126525">
        <w:tc>
          <w:tcPr>
            <w:tcW w:w="0" w:type="auto"/>
          </w:tcPr>
          <w:p w14:paraId="4B408418" w14:textId="77777777" w:rsidR="0070638E" w:rsidRPr="009F0B3E" w:rsidRDefault="0070638E" w:rsidP="0070638E">
            <w:pPr>
              <w:pStyle w:val="TableParagraph"/>
              <w:rPr>
                <w:rFonts w:ascii="Twinkl" w:hAnsi="Twinkl"/>
              </w:rPr>
            </w:pPr>
          </w:p>
          <w:p w14:paraId="051870C0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4</w:t>
            </w:r>
          </w:p>
          <w:p w14:paraId="15AA3C09" w14:textId="77777777" w:rsidR="0070638E" w:rsidRPr="009F0B3E" w:rsidRDefault="0070638E" w:rsidP="0070638E">
            <w:pPr>
              <w:pStyle w:val="TableParagraph"/>
              <w:spacing w:before="1"/>
              <w:rPr>
                <w:rFonts w:ascii="Twinkl" w:hAnsi="Twinkl"/>
              </w:rPr>
            </w:pPr>
            <w:r w:rsidRPr="009F0B3E">
              <w:rPr>
                <w:rFonts w:ascii="Twinkl" w:hAnsi="Twinkl"/>
              </w:rPr>
              <w:t>(beg.</w:t>
            </w:r>
            <w:r>
              <w:rPr>
                <w:rFonts w:ascii="Twinkl" w:hAnsi="Twinkl"/>
              </w:rPr>
              <w:t>1</w:t>
            </w:r>
            <w:r w:rsidRPr="009F0B3E">
              <w:rPr>
                <w:rFonts w:ascii="Twinkl" w:hAnsi="Twinkl"/>
              </w:rPr>
              <w:t>/1</w:t>
            </w:r>
            <w:r>
              <w:rPr>
                <w:rFonts w:ascii="Twinkl" w:hAnsi="Twinkl"/>
              </w:rPr>
              <w:t>2</w:t>
            </w:r>
            <w:r w:rsidRPr="009F0B3E">
              <w:rPr>
                <w:rFonts w:ascii="Twinkl" w:hAnsi="Twinkl"/>
              </w:rPr>
              <w:t>/25)</w:t>
            </w:r>
          </w:p>
          <w:p w14:paraId="47115526" w14:textId="2F0AF5E4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0" w:type="auto"/>
          </w:tcPr>
          <w:p w14:paraId="7AB330AD" w14:textId="77777777" w:rsidR="0070638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19EE376" w14:textId="0C06C4A9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Spelling rule: /ee/ (sea) (these) (happy) (chief) (key) /</w:t>
            </w:r>
            <w:proofErr w:type="spellStart"/>
            <w:r w:rsidRPr="0075220C">
              <w:rPr>
                <w:rFonts w:ascii="Twinkl" w:hAnsi="Twinkl"/>
                <w:sz w:val="22"/>
                <w:szCs w:val="22"/>
              </w:rPr>
              <w:t>igh</w:t>
            </w:r>
            <w:proofErr w:type="spellEnd"/>
            <w:r w:rsidRPr="0075220C">
              <w:rPr>
                <w:rFonts w:ascii="Twinkl" w:hAnsi="Twinkl"/>
                <w:sz w:val="22"/>
                <w:szCs w:val="22"/>
              </w:rPr>
              <w:t>/ (pie) (by) (like)</w:t>
            </w:r>
          </w:p>
        </w:tc>
        <w:tc>
          <w:tcPr>
            <w:tcW w:w="0" w:type="auto"/>
          </w:tcPr>
          <w:p w14:paraId="14E658A8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teacher </w:t>
            </w:r>
          </w:p>
          <w:p w14:paraId="3A513E3B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relief </w:t>
            </w:r>
          </w:p>
          <w:p w14:paraId="300DB2C5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evening </w:t>
            </w:r>
          </w:p>
          <w:p w14:paraId="64170261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divide </w:t>
            </w:r>
          </w:p>
          <w:p w14:paraId="19C00615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flies </w:t>
            </w:r>
          </w:p>
          <w:p w14:paraId="3FBA0E4D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path </w:t>
            </w:r>
          </w:p>
          <w:p w14:paraId="6788F61D" w14:textId="76B603BB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plant</w:t>
            </w:r>
          </w:p>
        </w:tc>
        <w:tc>
          <w:tcPr>
            <w:tcW w:w="0" w:type="auto"/>
          </w:tcPr>
          <w:p w14:paraId="1DA06D81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magpies </w:t>
            </w:r>
          </w:p>
          <w:p w14:paraId="3D80B699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skydive </w:t>
            </w:r>
          </w:p>
          <w:p w14:paraId="5EBA6CEF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sunshine </w:t>
            </w:r>
          </w:p>
          <w:p w14:paraId="4DB19C55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sunny </w:t>
            </w:r>
          </w:p>
          <w:p w14:paraId="0C56A4FC" w14:textId="30F1F786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concrete</w:t>
            </w:r>
          </w:p>
        </w:tc>
      </w:tr>
      <w:tr w:rsidR="0070638E" w:rsidRPr="0075220C" w14:paraId="5D05F5FC" w14:textId="77777777" w:rsidTr="00126525">
        <w:tc>
          <w:tcPr>
            <w:tcW w:w="0" w:type="auto"/>
          </w:tcPr>
          <w:p w14:paraId="7C2E8FF7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155FCA1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5</w:t>
            </w:r>
          </w:p>
          <w:p w14:paraId="47DA8188" w14:textId="7AC976BD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F0B3E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8</w:t>
            </w:r>
            <w:r w:rsidRPr="009F0B3E">
              <w:rPr>
                <w:rFonts w:ascii="Twinkl" w:hAnsi="Twinkl"/>
                <w:sz w:val="22"/>
                <w:szCs w:val="22"/>
              </w:rPr>
              <w:t>/12/25)</w:t>
            </w:r>
          </w:p>
        </w:tc>
        <w:tc>
          <w:tcPr>
            <w:tcW w:w="0" w:type="auto"/>
          </w:tcPr>
          <w:p w14:paraId="30FD27FC" w14:textId="77777777" w:rsidR="0070638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EC3353C" w14:textId="475F6046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Spelling rule: /</w:t>
            </w:r>
            <w:proofErr w:type="spellStart"/>
            <w:r w:rsidRPr="0075220C">
              <w:rPr>
                <w:rFonts w:ascii="Twinkl" w:hAnsi="Twinkl"/>
                <w:sz w:val="22"/>
                <w:szCs w:val="22"/>
              </w:rPr>
              <w:t>oo</w:t>
            </w:r>
            <w:proofErr w:type="spellEnd"/>
            <w:r w:rsidRPr="0075220C">
              <w:rPr>
                <w:rFonts w:ascii="Twinkl" w:hAnsi="Twinkl"/>
                <w:sz w:val="22"/>
                <w:szCs w:val="22"/>
              </w:rPr>
              <w:t>/ (clue) (June) (blew) /</w:t>
            </w:r>
            <w:proofErr w:type="spellStart"/>
            <w:r w:rsidRPr="0075220C">
              <w:rPr>
                <w:rFonts w:ascii="Twinkl" w:hAnsi="Twinkl"/>
                <w:sz w:val="22"/>
                <w:szCs w:val="22"/>
              </w:rPr>
              <w:t>sh</w:t>
            </w:r>
            <w:proofErr w:type="spellEnd"/>
            <w:r w:rsidRPr="0075220C">
              <w:rPr>
                <w:rFonts w:ascii="Twinkl" w:hAnsi="Twinkl"/>
                <w:sz w:val="22"/>
                <w:szCs w:val="22"/>
              </w:rPr>
              <w:t>/ (station) (special) (sugar) (chef)</w:t>
            </w:r>
          </w:p>
        </w:tc>
        <w:tc>
          <w:tcPr>
            <w:tcW w:w="0" w:type="auto"/>
          </w:tcPr>
          <w:p w14:paraId="68223DDF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flute </w:t>
            </w:r>
          </w:p>
          <w:p w14:paraId="69C4EA69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bluebell </w:t>
            </w:r>
          </w:p>
          <w:p w14:paraId="3A34F4FD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sure </w:t>
            </w:r>
          </w:p>
          <w:p w14:paraId="5C0D9063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patience </w:t>
            </w:r>
          </w:p>
          <w:p w14:paraId="4D8E6C73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musician </w:t>
            </w:r>
          </w:p>
          <w:p w14:paraId="0DE3C7DD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proofErr w:type="gramStart"/>
            <w:r w:rsidRPr="0075220C">
              <w:rPr>
                <w:rFonts w:ascii="Twinkl" w:hAnsi="Twinkl"/>
                <w:sz w:val="22"/>
                <w:szCs w:val="22"/>
              </w:rPr>
              <w:t>our</w:t>
            </w:r>
            <w:proofErr w:type="gramEnd"/>
            <w:r w:rsidRPr="0075220C">
              <w:rPr>
                <w:rFonts w:ascii="Twinkl" w:hAnsi="Twinkl"/>
                <w:sz w:val="22"/>
                <w:szCs w:val="22"/>
              </w:rPr>
              <w:t xml:space="preserve"> </w:t>
            </w:r>
          </w:p>
          <w:p w14:paraId="61DE279F" w14:textId="6BE36698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move</w:t>
            </w:r>
          </w:p>
        </w:tc>
        <w:tc>
          <w:tcPr>
            <w:tcW w:w="0" w:type="auto"/>
          </w:tcPr>
          <w:p w14:paraId="434C0A8B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clues </w:t>
            </w:r>
          </w:p>
          <w:p w14:paraId="66202656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chewing </w:t>
            </w:r>
          </w:p>
          <w:p w14:paraId="0BBD8B0E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parachute </w:t>
            </w:r>
          </w:p>
          <w:p w14:paraId="7C307C85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solution </w:t>
            </w:r>
          </w:p>
          <w:p w14:paraId="22A2DD06" w14:textId="018C3DEE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social</w:t>
            </w:r>
          </w:p>
        </w:tc>
      </w:tr>
      <w:tr w:rsidR="0070638E" w:rsidRPr="0075220C" w14:paraId="7B819865" w14:textId="77777777" w:rsidTr="00126525">
        <w:tc>
          <w:tcPr>
            <w:tcW w:w="0" w:type="auto"/>
          </w:tcPr>
          <w:p w14:paraId="49B0FFB8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64F10CF" w14:textId="77777777" w:rsidR="0070638E" w:rsidRPr="009F0B3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6</w:t>
            </w:r>
          </w:p>
          <w:p w14:paraId="6D374E15" w14:textId="42449C4E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F0B3E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15</w:t>
            </w:r>
            <w:r w:rsidRPr="009F0B3E">
              <w:rPr>
                <w:rFonts w:ascii="Twinkl" w:hAnsi="Twinkl"/>
                <w:sz w:val="22"/>
                <w:szCs w:val="22"/>
              </w:rPr>
              <w:t>/12/25)</w:t>
            </w:r>
          </w:p>
        </w:tc>
        <w:tc>
          <w:tcPr>
            <w:tcW w:w="0" w:type="auto"/>
          </w:tcPr>
          <w:p w14:paraId="73D1815A" w14:textId="77777777" w:rsidR="0070638E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E184292" w14:textId="7AF3BE1E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Common Exception Words</w:t>
            </w:r>
          </w:p>
        </w:tc>
        <w:tc>
          <w:tcPr>
            <w:tcW w:w="0" w:type="auto"/>
          </w:tcPr>
          <w:p w14:paraId="075FF651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find </w:t>
            </w:r>
          </w:p>
          <w:p w14:paraId="4D8DEF02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mind </w:t>
            </w:r>
          </w:p>
          <w:p w14:paraId="60125120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old </w:t>
            </w:r>
          </w:p>
          <w:p w14:paraId="72BE2AB1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hold </w:t>
            </w:r>
          </w:p>
          <w:p w14:paraId="43BEBD32" w14:textId="39BF1610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sure</w:t>
            </w:r>
          </w:p>
        </w:tc>
        <w:tc>
          <w:tcPr>
            <w:tcW w:w="0" w:type="auto"/>
          </w:tcPr>
          <w:p w14:paraId="28623C20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behind </w:t>
            </w:r>
          </w:p>
          <w:p w14:paraId="0B8D1546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every </w:t>
            </w:r>
          </w:p>
          <w:p w14:paraId="474D969C" w14:textId="77777777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 xml:space="preserve">everybody </w:t>
            </w:r>
          </w:p>
          <w:p w14:paraId="076CFF0F" w14:textId="3E75C684" w:rsidR="0070638E" w:rsidRPr="0075220C" w:rsidRDefault="0070638E" w:rsidP="007063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75220C">
              <w:rPr>
                <w:rFonts w:ascii="Twinkl" w:hAnsi="Twinkl"/>
                <w:sz w:val="22"/>
                <w:szCs w:val="22"/>
              </w:rPr>
              <w:t>gold improve</w:t>
            </w:r>
          </w:p>
        </w:tc>
      </w:tr>
    </w:tbl>
    <w:p w14:paraId="552E66F3" w14:textId="77777777" w:rsidR="009A65C0" w:rsidRDefault="009A65C0"/>
    <w:sectPr w:rsidR="009A65C0" w:rsidSect="009A65C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318A3" w14:textId="77777777" w:rsidR="00E64374" w:rsidRDefault="00E64374" w:rsidP="009A65C0">
      <w:pPr>
        <w:spacing w:after="0" w:line="240" w:lineRule="auto"/>
      </w:pPr>
      <w:r>
        <w:separator/>
      </w:r>
    </w:p>
  </w:endnote>
  <w:endnote w:type="continuationSeparator" w:id="0">
    <w:p w14:paraId="20B502D7" w14:textId="77777777" w:rsidR="00E64374" w:rsidRDefault="00E64374" w:rsidP="009A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ACA7D" w14:textId="77777777" w:rsidR="00E64374" w:rsidRDefault="00E64374" w:rsidP="009A65C0">
      <w:pPr>
        <w:spacing w:after="0" w:line="240" w:lineRule="auto"/>
      </w:pPr>
      <w:r>
        <w:separator/>
      </w:r>
    </w:p>
  </w:footnote>
  <w:footnote w:type="continuationSeparator" w:id="0">
    <w:p w14:paraId="67C96778" w14:textId="77777777" w:rsidR="00E64374" w:rsidRDefault="00E64374" w:rsidP="009A6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D2C98" w14:textId="705F7F18" w:rsidR="009A65C0" w:rsidRDefault="009A65C0">
    <w:pPr>
      <w:pStyle w:val="Header"/>
    </w:pPr>
    <w:r>
      <w:t>Cheetahs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EE"/>
    <w:rsid w:val="00007FA6"/>
    <w:rsid w:val="00126525"/>
    <w:rsid w:val="001267BA"/>
    <w:rsid w:val="00171317"/>
    <w:rsid w:val="00226167"/>
    <w:rsid w:val="004A75E8"/>
    <w:rsid w:val="004A79A6"/>
    <w:rsid w:val="004F04B0"/>
    <w:rsid w:val="005151BC"/>
    <w:rsid w:val="00563FD6"/>
    <w:rsid w:val="0056698F"/>
    <w:rsid w:val="00626470"/>
    <w:rsid w:val="00672866"/>
    <w:rsid w:val="0068718E"/>
    <w:rsid w:val="0070638E"/>
    <w:rsid w:val="007326DF"/>
    <w:rsid w:val="0075220C"/>
    <w:rsid w:val="009A35A9"/>
    <w:rsid w:val="009A5593"/>
    <w:rsid w:val="009A65C0"/>
    <w:rsid w:val="00B13EEE"/>
    <w:rsid w:val="00C02A1D"/>
    <w:rsid w:val="00C64ECD"/>
    <w:rsid w:val="00C82CED"/>
    <w:rsid w:val="00CB2787"/>
    <w:rsid w:val="00CF774D"/>
    <w:rsid w:val="00D37C53"/>
    <w:rsid w:val="00E035DC"/>
    <w:rsid w:val="00E64374"/>
    <w:rsid w:val="00E851CB"/>
    <w:rsid w:val="00FE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DD41"/>
  <w15:chartTrackingRefBased/>
  <w15:docId w15:val="{D419DC04-007D-495D-B216-D7184373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E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E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E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E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E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E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E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E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E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E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E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E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E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E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E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E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E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6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5C0"/>
  </w:style>
  <w:style w:type="paragraph" w:styleId="Footer">
    <w:name w:val="footer"/>
    <w:basedOn w:val="Normal"/>
    <w:link w:val="FooterChar"/>
    <w:uiPriority w:val="99"/>
    <w:unhideWhenUsed/>
    <w:rsid w:val="009A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5C0"/>
  </w:style>
  <w:style w:type="paragraph" w:customStyle="1" w:styleId="TableParagraph">
    <w:name w:val="Table Paragraph"/>
    <w:basedOn w:val="Normal"/>
    <w:uiPriority w:val="1"/>
    <w:qFormat/>
    <w:rsid w:val="00126525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Watson</dc:creator>
  <cp:keywords/>
  <dc:description/>
  <cp:lastModifiedBy>Alice Watson</cp:lastModifiedBy>
  <cp:revision>25</cp:revision>
  <dcterms:created xsi:type="dcterms:W3CDTF">2025-10-28T15:09:00Z</dcterms:created>
  <dcterms:modified xsi:type="dcterms:W3CDTF">2025-11-05T15:47:00Z</dcterms:modified>
</cp:coreProperties>
</file>