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7DC" w14:textId="6EF50E45" w:rsidR="00F92679" w:rsidRDefault="00DF08B6">
      <w:pPr>
        <w:pStyle w:val="BodyText"/>
        <w:ind w:left="4545" w:right="4587"/>
        <w:jc w:val="center"/>
      </w:pPr>
      <w:r>
        <w:rPr>
          <w:u w:val="single"/>
        </w:rPr>
        <w:t>Spelling</w:t>
      </w:r>
      <w:r>
        <w:rPr>
          <w:spacing w:val="-14"/>
          <w:u w:val="single"/>
        </w:rPr>
        <w:t xml:space="preserve"> </w:t>
      </w:r>
      <w:r>
        <w:rPr>
          <w:u w:val="single"/>
        </w:rPr>
        <w:t>Lists</w:t>
      </w:r>
      <w:r>
        <w:t xml:space="preserve"> </w:t>
      </w:r>
      <w:r>
        <w:rPr>
          <w:u w:val="single"/>
        </w:rPr>
        <w:t>Term</w:t>
      </w:r>
      <w:r>
        <w:rPr>
          <w:spacing w:val="-7"/>
          <w:u w:val="single"/>
        </w:rPr>
        <w:t xml:space="preserve"> </w:t>
      </w:r>
      <w:r>
        <w:rPr>
          <w:u w:val="single"/>
        </w:rPr>
        <w:t>3</w:t>
      </w:r>
      <w:r>
        <w:rPr>
          <w:spacing w:val="-1"/>
          <w:u w:val="single"/>
        </w:rPr>
        <w:t xml:space="preserve"> </w:t>
      </w:r>
      <w:r>
        <w:rPr>
          <w:spacing w:val="-4"/>
          <w:u w:val="single"/>
        </w:rPr>
        <w:t>2023</w:t>
      </w:r>
    </w:p>
    <w:p w14:paraId="1E97A7BD" w14:textId="77777777" w:rsidR="00F92679" w:rsidRDefault="00F92679">
      <w:pPr>
        <w:pStyle w:val="BodyText"/>
        <w:spacing w:before="37"/>
      </w:pPr>
    </w:p>
    <w:p w14:paraId="3B0AB7F4" w14:textId="77777777" w:rsidR="00F92679" w:rsidRDefault="00DF08B6">
      <w:pPr>
        <w:pStyle w:val="BodyText"/>
        <w:ind w:left="397" w:right="380"/>
      </w:pPr>
      <w:r>
        <w:t xml:space="preserve">For our weekly spellings, the words and rule will be introduced on a Monday, consolidated on a </w:t>
      </w:r>
      <w:proofErr w:type="gramStart"/>
      <w:r>
        <w:t>Wednesday</w:t>
      </w:r>
      <w:proofErr w:type="gramEnd"/>
      <w:r>
        <w:t xml:space="preserve"> and tested on a Friday. Each week two lists have been provided with List B being more challenging than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A. Your</w:t>
      </w:r>
      <w:r>
        <w:rPr>
          <w:spacing w:val="-4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choose</w:t>
      </w:r>
      <w:r>
        <w:rPr>
          <w:spacing w:val="-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week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learn</w:t>
      </w:r>
      <w:r>
        <w:rPr>
          <w:spacing w:val="-3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only learn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 xml:space="preserve">B if they are confident with all the spellings in List A. Each week there will also be a few </w:t>
      </w:r>
      <w:r>
        <w:rPr>
          <w:i/>
        </w:rPr>
        <w:t xml:space="preserve">common exception words </w:t>
      </w:r>
      <w:r>
        <w:t>which do not fit the rule, these will be the same for both lists.</w:t>
      </w:r>
    </w:p>
    <w:p w14:paraId="253FF19F" w14:textId="77777777" w:rsidR="00F92679" w:rsidRDefault="00F92679">
      <w:pPr>
        <w:pStyle w:val="BodyText"/>
        <w:spacing w:before="51"/>
        <w:rPr>
          <w:sz w:val="20"/>
        </w:rPr>
      </w:pP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3782"/>
        <w:gridCol w:w="2380"/>
        <w:gridCol w:w="2745"/>
      </w:tblGrid>
      <w:tr w:rsidR="00F92679" w14:paraId="4B5A12CB" w14:textId="77777777">
        <w:trPr>
          <w:trHeight w:val="291"/>
        </w:trPr>
        <w:tc>
          <w:tcPr>
            <w:tcW w:w="1670" w:type="dxa"/>
          </w:tcPr>
          <w:p w14:paraId="21251C68" w14:textId="77777777" w:rsidR="00F92679" w:rsidRDefault="00DF08B6">
            <w:pPr>
              <w:pStyle w:val="TableParagraph"/>
              <w:spacing w:before="1" w:line="270" w:lineRule="exact"/>
              <w:ind w:left="546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WEEK</w:t>
            </w:r>
          </w:p>
        </w:tc>
        <w:tc>
          <w:tcPr>
            <w:tcW w:w="3782" w:type="dxa"/>
            <w:tcBorders>
              <w:right w:val="single" w:sz="4" w:space="0" w:color="000000"/>
            </w:tcBorders>
          </w:tcPr>
          <w:p w14:paraId="27BF8BBD" w14:textId="77777777" w:rsidR="00F92679" w:rsidRDefault="00DF08B6">
            <w:pPr>
              <w:pStyle w:val="TableParagraph"/>
              <w:spacing w:before="1" w:line="270" w:lineRule="exact"/>
              <w:ind w:left="124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Spelling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Rule</w:t>
            </w:r>
          </w:p>
        </w:tc>
        <w:tc>
          <w:tcPr>
            <w:tcW w:w="2380" w:type="dxa"/>
            <w:tcBorders>
              <w:left w:val="single" w:sz="4" w:space="0" w:color="000000"/>
              <w:right w:val="single" w:sz="4" w:space="0" w:color="000000"/>
            </w:tcBorders>
          </w:tcPr>
          <w:p w14:paraId="7A608FD9" w14:textId="77777777" w:rsidR="00F92679" w:rsidRDefault="00DF08B6">
            <w:pPr>
              <w:pStyle w:val="TableParagraph"/>
              <w:spacing w:before="1" w:line="270" w:lineRule="exact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2745" w:type="dxa"/>
            <w:tcBorders>
              <w:left w:val="single" w:sz="4" w:space="0" w:color="000000"/>
              <w:right w:val="single" w:sz="4" w:space="0" w:color="000000"/>
            </w:tcBorders>
          </w:tcPr>
          <w:p w14:paraId="657B6EE4" w14:textId="77777777" w:rsidR="00F92679" w:rsidRDefault="00DF08B6">
            <w:pPr>
              <w:pStyle w:val="TableParagraph"/>
              <w:spacing w:before="1" w:line="270" w:lineRule="exact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</w:tr>
      <w:tr w:rsidR="00F92679" w14:paraId="609DE35F" w14:textId="77777777">
        <w:trPr>
          <w:trHeight w:val="3517"/>
        </w:trPr>
        <w:tc>
          <w:tcPr>
            <w:tcW w:w="1670" w:type="dxa"/>
            <w:tcBorders>
              <w:bottom w:val="single" w:sz="4" w:space="0" w:color="000000"/>
            </w:tcBorders>
          </w:tcPr>
          <w:p w14:paraId="598FDA26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7EB0CCED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5FB29A3B" w14:textId="77777777" w:rsidR="00F92679" w:rsidRDefault="00F92679">
            <w:pPr>
              <w:pStyle w:val="TableParagraph"/>
              <w:spacing w:before="5"/>
              <w:jc w:val="left"/>
              <w:rPr>
                <w:sz w:val="24"/>
              </w:rPr>
            </w:pPr>
          </w:p>
          <w:p w14:paraId="61D3A645" w14:textId="77777777" w:rsidR="00F92679" w:rsidRDefault="00DF08B6">
            <w:pPr>
              <w:pStyle w:val="TableParagraph"/>
              <w:spacing w:line="293" w:lineRule="exact"/>
              <w:ind w:left="37" w:right="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14:paraId="0F9E80EF" w14:textId="4B4D5E65" w:rsidR="00F92679" w:rsidRDefault="00DF08B6">
            <w:pPr>
              <w:pStyle w:val="TableParagraph"/>
              <w:spacing w:line="244" w:lineRule="exact"/>
              <w:ind w:left="37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beg</w:t>
            </w:r>
            <w:proofErr w:type="gramEnd"/>
            <w:r>
              <w:rPr>
                <w:sz w:val="20"/>
              </w:rPr>
              <w:t xml:space="preserve">. </w:t>
            </w:r>
            <w:r>
              <w:rPr>
                <w:spacing w:val="-2"/>
                <w:sz w:val="20"/>
              </w:rPr>
              <w:t>30</w:t>
            </w:r>
            <w:r>
              <w:rPr>
                <w:spacing w:val="-2"/>
                <w:sz w:val="20"/>
              </w:rPr>
              <w:t>/10</w:t>
            </w:r>
            <w:r>
              <w:rPr>
                <w:spacing w:val="-2"/>
                <w:sz w:val="20"/>
              </w:rPr>
              <w:t>/23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 w14:paraId="4EC4F876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757CA413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49AF6B9B" w14:textId="77777777" w:rsidR="00F92679" w:rsidRDefault="00F92679">
            <w:pPr>
              <w:pStyle w:val="TableParagraph"/>
              <w:spacing w:before="5"/>
              <w:jc w:val="left"/>
              <w:rPr>
                <w:sz w:val="24"/>
              </w:rPr>
            </w:pPr>
          </w:p>
          <w:p w14:paraId="69BFF924" w14:textId="77777777" w:rsidR="00F92679" w:rsidRDefault="00DF08B6">
            <w:pPr>
              <w:pStyle w:val="TableParagraph"/>
              <w:ind w:left="1588" w:right="237" w:hanging="132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Adding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prefixes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super-,</w:t>
            </w:r>
            <w:r>
              <w:rPr>
                <w:b/>
                <w:spacing w:val="-10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anti-</w:t>
            </w:r>
            <w:proofErr w:type="gramEnd"/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auto-.</w:t>
            </w:r>
          </w:p>
          <w:p w14:paraId="04C5C022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31689AF7" w14:textId="77777777" w:rsidR="00F92679" w:rsidRDefault="00DF08B6">
            <w:pPr>
              <w:pStyle w:val="TableParagraph"/>
              <w:ind w:left="815" w:right="790" w:firstLine="76"/>
              <w:jc w:val="both"/>
              <w:rPr>
                <w:sz w:val="24"/>
              </w:rPr>
            </w:pPr>
            <w:r>
              <w:rPr>
                <w:sz w:val="24"/>
              </w:rPr>
              <w:t>Anti- means against. Super- means above. Auto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self/own.</w:t>
            </w:r>
          </w:p>
        </w:tc>
        <w:tc>
          <w:tcPr>
            <w:tcW w:w="2380" w:type="dxa"/>
            <w:tcBorders>
              <w:bottom w:val="single" w:sz="4" w:space="0" w:color="000000"/>
            </w:tcBorders>
          </w:tcPr>
          <w:p w14:paraId="150DBB91" w14:textId="77777777" w:rsidR="00F92679" w:rsidRDefault="00DF08B6">
            <w:pPr>
              <w:pStyle w:val="TableParagraph"/>
              <w:spacing w:before="6"/>
              <w:ind w:left="350" w:right="322"/>
              <w:rPr>
                <w:sz w:val="24"/>
              </w:rPr>
            </w:pPr>
            <w:r>
              <w:rPr>
                <w:spacing w:val="-2"/>
                <w:sz w:val="24"/>
              </w:rPr>
              <w:t>anti-clockwise antidote superstar superman automobile autograph automatic</w:t>
            </w:r>
          </w:p>
          <w:p w14:paraId="4AE1683E" w14:textId="77777777" w:rsidR="00F92679" w:rsidRDefault="00DF08B6">
            <w:pPr>
              <w:pStyle w:val="TableParagraph"/>
              <w:spacing w:before="291"/>
              <w:ind w:left="777" w:right="747" w:hanging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build </w:t>
            </w:r>
            <w:r>
              <w:rPr>
                <w:i/>
                <w:spacing w:val="-4"/>
                <w:sz w:val="24"/>
              </w:rPr>
              <w:t xml:space="preserve">busy </w:t>
            </w:r>
            <w:r>
              <w:rPr>
                <w:i/>
                <w:spacing w:val="-2"/>
                <w:sz w:val="24"/>
              </w:rPr>
              <w:t>business</w:t>
            </w:r>
          </w:p>
        </w:tc>
        <w:tc>
          <w:tcPr>
            <w:tcW w:w="2745" w:type="dxa"/>
            <w:tcBorders>
              <w:bottom w:val="single" w:sz="4" w:space="0" w:color="000000"/>
            </w:tcBorders>
          </w:tcPr>
          <w:p w14:paraId="4468DFB3" w14:textId="77777777" w:rsidR="00F92679" w:rsidRDefault="00DF08B6">
            <w:pPr>
              <w:pStyle w:val="TableParagraph"/>
              <w:spacing w:before="6"/>
              <w:ind w:left="658" w:right="631" w:firstLine="3"/>
              <w:rPr>
                <w:sz w:val="24"/>
              </w:rPr>
            </w:pPr>
            <w:r>
              <w:rPr>
                <w:spacing w:val="-2"/>
                <w:sz w:val="24"/>
              </w:rPr>
              <w:t>antiseptic antisocial supermarket supernatural superficial autobiography autopilot</w:t>
            </w:r>
          </w:p>
          <w:p w14:paraId="065AB351" w14:textId="77777777" w:rsidR="00F92679" w:rsidRDefault="00DF08B6">
            <w:pPr>
              <w:pStyle w:val="TableParagraph"/>
              <w:spacing w:before="291"/>
              <w:ind w:left="960" w:right="928" w:hanging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build </w:t>
            </w:r>
            <w:r>
              <w:rPr>
                <w:i/>
                <w:spacing w:val="-4"/>
                <w:sz w:val="24"/>
              </w:rPr>
              <w:t xml:space="preserve">busy </w:t>
            </w:r>
            <w:r>
              <w:rPr>
                <w:i/>
                <w:spacing w:val="-2"/>
                <w:sz w:val="24"/>
              </w:rPr>
              <w:t>business</w:t>
            </w:r>
          </w:p>
        </w:tc>
      </w:tr>
      <w:tr w:rsidR="00F92679" w14:paraId="611EA7FE" w14:textId="77777777">
        <w:trPr>
          <w:trHeight w:val="2293"/>
        </w:trPr>
        <w:tc>
          <w:tcPr>
            <w:tcW w:w="1670" w:type="dxa"/>
            <w:tcBorders>
              <w:top w:val="single" w:sz="4" w:space="0" w:color="000000"/>
              <w:bottom w:val="nil"/>
            </w:tcBorders>
          </w:tcPr>
          <w:p w14:paraId="24288F27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43088443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38C6E7EA" w14:textId="77777777" w:rsidR="00F92679" w:rsidRDefault="00F92679">
            <w:pPr>
              <w:pStyle w:val="TableParagraph"/>
              <w:spacing w:before="1"/>
              <w:jc w:val="left"/>
              <w:rPr>
                <w:sz w:val="24"/>
              </w:rPr>
            </w:pPr>
          </w:p>
          <w:p w14:paraId="41BBD339" w14:textId="77777777" w:rsidR="00F92679" w:rsidRDefault="00DF08B6">
            <w:pPr>
              <w:pStyle w:val="TableParagraph"/>
              <w:spacing w:line="293" w:lineRule="exact"/>
              <w:ind w:left="37" w:right="2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 w14:paraId="5DA31C07" w14:textId="24167D0E" w:rsidR="00F92679" w:rsidRDefault="00DF08B6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beg</w:t>
            </w:r>
            <w:proofErr w:type="gramEnd"/>
            <w:r>
              <w:rPr>
                <w:sz w:val="20"/>
              </w:rPr>
              <w:t xml:space="preserve">. </w:t>
            </w:r>
            <w:r>
              <w:rPr>
                <w:spacing w:val="-2"/>
                <w:sz w:val="20"/>
              </w:rPr>
              <w:t>6</w:t>
            </w:r>
            <w:r>
              <w:rPr>
                <w:spacing w:val="-2"/>
                <w:sz w:val="20"/>
              </w:rPr>
              <w:t>/11/23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3782" w:type="dxa"/>
            <w:tcBorders>
              <w:top w:val="single" w:sz="4" w:space="0" w:color="000000"/>
              <w:bottom w:val="nil"/>
            </w:tcBorders>
          </w:tcPr>
          <w:p w14:paraId="55772F14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5855F9BE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755AC1F1" w14:textId="77777777" w:rsidR="00F92679" w:rsidRDefault="00F92679">
            <w:pPr>
              <w:pStyle w:val="TableParagraph"/>
              <w:spacing w:before="111"/>
              <w:jc w:val="left"/>
              <w:rPr>
                <w:sz w:val="24"/>
              </w:rPr>
            </w:pPr>
          </w:p>
          <w:p w14:paraId="35CF252D" w14:textId="77777777" w:rsidR="00F92679" w:rsidRDefault="00DF08B6">
            <w:pPr>
              <w:pStyle w:val="TableParagraph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2"/>
                <w:sz w:val="24"/>
              </w:rPr>
              <w:t>ation</w:t>
            </w:r>
            <w:proofErr w:type="spellEnd"/>
            <w:r>
              <w:rPr>
                <w:b/>
                <w:spacing w:val="-2"/>
                <w:sz w:val="24"/>
              </w:rPr>
              <w:t>.</w:t>
            </w:r>
          </w:p>
          <w:p w14:paraId="66D1F51B" w14:textId="77777777" w:rsidR="00F92679" w:rsidRDefault="00F92679">
            <w:pPr>
              <w:pStyle w:val="TableParagraph"/>
              <w:spacing w:before="53"/>
              <w:jc w:val="left"/>
              <w:rPr>
                <w:sz w:val="24"/>
              </w:rPr>
            </w:pPr>
          </w:p>
          <w:p w14:paraId="1FB4EAC5" w14:textId="77777777" w:rsidR="00F92679" w:rsidRDefault="00DF08B6">
            <w:pPr>
              <w:pStyle w:val="TableParagraph"/>
              <w:spacing w:line="264" w:lineRule="auto"/>
              <w:ind w:left="157" w:right="13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suffix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ation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verbs to form nouns.</w:t>
            </w:r>
          </w:p>
        </w:tc>
        <w:tc>
          <w:tcPr>
            <w:tcW w:w="2380" w:type="dxa"/>
            <w:tcBorders>
              <w:top w:val="single" w:sz="4" w:space="0" w:color="000000"/>
              <w:bottom w:val="nil"/>
            </w:tcBorders>
          </w:tcPr>
          <w:p w14:paraId="7A9F58DC" w14:textId="77777777" w:rsidR="00F92679" w:rsidRDefault="00DF08B6">
            <w:pPr>
              <w:pStyle w:val="TableParagraph"/>
              <w:spacing w:before="1"/>
              <w:ind w:left="350" w:right="329"/>
              <w:rPr>
                <w:sz w:val="24"/>
              </w:rPr>
            </w:pPr>
            <w:r>
              <w:rPr>
                <w:spacing w:val="-2"/>
                <w:sz w:val="24"/>
              </w:rPr>
              <w:t>information sensation vacation adoration frustration celebration calculation</w:t>
            </w:r>
          </w:p>
        </w:tc>
        <w:tc>
          <w:tcPr>
            <w:tcW w:w="2745" w:type="dxa"/>
            <w:tcBorders>
              <w:top w:val="single" w:sz="4" w:space="0" w:color="000000"/>
              <w:bottom w:val="nil"/>
            </w:tcBorders>
          </w:tcPr>
          <w:p w14:paraId="4E20F332" w14:textId="77777777" w:rsidR="00F92679" w:rsidRDefault="00DF08B6">
            <w:pPr>
              <w:pStyle w:val="TableParagraph"/>
              <w:spacing w:before="1"/>
              <w:ind w:left="284" w:right="253"/>
              <w:rPr>
                <w:sz w:val="24"/>
              </w:rPr>
            </w:pPr>
            <w:r>
              <w:rPr>
                <w:spacing w:val="-2"/>
                <w:sz w:val="24"/>
              </w:rPr>
              <w:t>communication admiration coordination association desperation hibernation preparation</w:t>
            </w:r>
          </w:p>
        </w:tc>
      </w:tr>
      <w:tr w:rsidR="00F92679" w14:paraId="755DAB97" w14:textId="77777777">
        <w:trPr>
          <w:trHeight w:val="1517"/>
        </w:trPr>
        <w:tc>
          <w:tcPr>
            <w:tcW w:w="1670" w:type="dxa"/>
            <w:tcBorders>
              <w:top w:val="nil"/>
              <w:bottom w:val="single" w:sz="4" w:space="0" w:color="000000"/>
            </w:tcBorders>
          </w:tcPr>
          <w:p w14:paraId="701FAB83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bottom w:val="single" w:sz="4" w:space="0" w:color="000000"/>
            </w:tcBorders>
          </w:tcPr>
          <w:p w14:paraId="0A03C48B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bottom w:val="single" w:sz="4" w:space="0" w:color="000000"/>
            </w:tcBorders>
          </w:tcPr>
          <w:p w14:paraId="4D97B707" w14:textId="77777777" w:rsidR="00F92679" w:rsidRDefault="00DF08B6">
            <w:pPr>
              <w:pStyle w:val="TableParagraph"/>
              <w:spacing w:before="50" w:line="242" w:lineRule="auto"/>
              <w:ind w:left="666" w:right="63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calendar caught </w:t>
            </w:r>
            <w:proofErr w:type="spellStart"/>
            <w:r>
              <w:rPr>
                <w:i/>
                <w:spacing w:val="-2"/>
                <w:sz w:val="24"/>
              </w:rPr>
              <w:t>centre</w:t>
            </w:r>
            <w:proofErr w:type="spellEnd"/>
          </w:p>
        </w:tc>
        <w:tc>
          <w:tcPr>
            <w:tcW w:w="2745" w:type="dxa"/>
            <w:tcBorders>
              <w:top w:val="nil"/>
              <w:bottom w:val="single" w:sz="4" w:space="0" w:color="000000"/>
            </w:tcBorders>
          </w:tcPr>
          <w:p w14:paraId="505559AA" w14:textId="77777777" w:rsidR="00F92679" w:rsidRDefault="00DF08B6">
            <w:pPr>
              <w:pStyle w:val="TableParagraph"/>
              <w:spacing w:before="50" w:line="242" w:lineRule="auto"/>
              <w:ind w:left="760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calendar caught </w:t>
            </w:r>
            <w:proofErr w:type="spellStart"/>
            <w:r>
              <w:rPr>
                <w:i/>
                <w:spacing w:val="-2"/>
                <w:sz w:val="24"/>
              </w:rPr>
              <w:t>centre</w:t>
            </w:r>
            <w:proofErr w:type="spellEnd"/>
          </w:p>
        </w:tc>
      </w:tr>
      <w:tr w:rsidR="00F92679" w14:paraId="04CB0A44" w14:textId="77777777">
        <w:trPr>
          <w:trHeight w:val="2490"/>
        </w:trPr>
        <w:tc>
          <w:tcPr>
            <w:tcW w:w="1670" w:type="dxa"/>
            <w:tcBorders>
              <w:top w:val="single" w:sz="4" w:space="0" w:color="000000"/>
              <w:bottom w:val="nil"/>
            </w:tcBorders>
          </w:tcPr>
          <w:p w14:paraId="258CC215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3FE6DC8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72C65670" w14:textId="77777777" w:rsidR="00F92679" w:rsidRDefault="00F92679">
            <w:pPr>
              <w:pStyle w:val="TableParagraph"/>
              <w:spacing w:before="1"/>
              <w:jc w:val="left"/>
              <w:rPr>
                <w:sz w:val="24"/>
              </w:rPr>
            </w:pPr>
          </w:p>
          <w:p w14:paraId="3DEEFD26" w14:textId="77777777" w:rsidR="00F92679" w:rsidRDefault="00DF08B6">
            <w:pPr>
              <w:pStyle w:val="TableParagraph"/>
              <w:spacing w:line="293" w:lineRule="exact"/>
              <w:ind w:left="37" w:right="2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 w14:paraId="14727B64" w14:textId="71196754" w:rsidR="00F92679" w:rsidRDefault="00DF08B6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beg</w:t>
            </w:r>
            <w:proofErr w:type="gram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13</w:t>
            </w:r>
            <w:r>
              <w:rPr>
                <w:spacing w:val="-2"/>
                <w:sz w:val="20"/>
              </w:rPr>
              <w:t>/11/23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3782" w:type="dxa"/>
            <w:tcBorders>
              <w:top w:val="single" w:sz="4" w:space="0" w:color="000000"/>
              <w:bottom w:val="nil"/>
            </w:tcBorders>
          </w:tcPr>
          <w:p w14:paraId="06F463FA" w14:textId="77777777" w:rsidR="00F92679" w:rsidRDefault="00DF08B6">
            <w:pPr>
              <w:pStyle w:val="TableParagraph"/>
              <w:spacing w:before="1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5"/>
                <w:sz w:val="24"/>
              </w:rPr>
              <w:t>ly</w:t>
            </w:r>
            <w:proofErr w:type="spellEnd"/>
            <w:proofErr w:type="gramEnd"/>
            <w:r>
              <w:rPr>
                <w:b/>
                <w:spacing w:val="-5"/>
                <w:sz w:val="24"/>
              </w:rPr>
              <w:t>.</w:t>
            </w:r>
          </w:p>
          <w:p w14:paraId="68AC2D95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305D9D13" w14:textId="77777777" w:rsidR="00F92679" w:rsidRDefault="00DF08B6">
            <w:pPr>
              <w:pStyle w:val="TableParagraph"/>
              <w:ind w:left="215" w:right="188" w:firstLine="1"/>
              <w:rPr>
                <w:b/>
                <w:sz w:val="24"/>
              </w:rPr>
            </w:pPr>
            <w:r>
              <w:rPr>
                <w:sz w:val="24"/>
              </w:rPr>
              <w:t>The suffix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is added to an adjective to form an adverb. The rules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learnt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apply.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suffix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starts with a consonant letter,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 is added straight on to most root words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2380" w:type="dxa"/>
            <w:tcBorders>
              <w:top w:val="single" w:sz="4" w:space="0" w:color="000000"/>
              <w:bottom w:val="nil"/>
            </w:tcBorders>
          </w:tcPr>
          <w:p w14:paraId="125FA39E" w14:textId="77777777" w:rsidR="00F92679" w:rsidRDefault="00DF08B6">
            <w:pPr>
              <w:pStyle w:val="TableParagraph"/>
              <w:spacing w:before="1"/>
              <w:ind w:left="844" w:right="818" w:hanging="1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sadly</w:t>
            </w:r>
            <w:proofErr w:type="gramEnd"/>
            <w:r>
              <w:rPr>
                <w:spacing w:val="-2"/>
                <w:sz w:val="24"/>
              </w:rPr>
              <w:t xml:space="preserve"> usually nearly finally slowly quickly clearly loudly</w:t>
            </w:r>
          </w:p>
        </w:tc>
        <w:tc>
          <w:tcPr>
            <w:tcW w:w="2745" w:type="dxa"/>
            <w:tcBorders>
              <w:top w:val="single" w:sz="4" w:space="0" w:color="000000"/>
              <w:bottom w:val="nil"/>
            </w:tcBorders>
          </w:tcPr>
          <w:p w14:paraId="7A14A356" w14:textId="77777777" w:rsidR="00F92679" w:rsidRDefault="00DF08B6">
            <w:pPr>
              <w:pStyle w:val="TableParagraph"/>
              <w:spacing w:before="1"/>
              <w:ind w:left="773" w:right="740" w:hanging="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terrifyingly miserably eventually frustratingly quietly </w:t>
            </w:r>
            <w:proofErr w:type="spellStart"/>
            <w:r>
              <w:rPr>
                <w:spacing w:val="-2"/>
                <w:sz w:val="24"/>
              </w:rPr>
              <w:t>colourfully</w:t>
            </w:r>
            <w:proofErr w:type="spellEnd"/>
            <w:r>
              <w:rPr>
                <w:spacing w:val="-2"/>
                <w:sz w:val="24"/>
              </w:rPr>
              <w:t xml:space="preserve"> especially definitely</w:t>
            </w:r>
          </w:p>
        </w:tc>
      </w:tr>
      <w:tr w:rsidR="00F92679" w14:paraId="2D333FC6" w14:textId="77777777">
        <w:trPr>
          <w:trHeight w:val="729"/>
        </w:trPr>
        <w:tc>
          <w:tcPr>
            <w:tcW w:w="1670" w:type="dxa"/>
            <w:tcBorders>
              <w:top w:val="nil"/>
              <w:bottom w:val="single" w:sz="4" w:space="0" w:color="000000"/>
            </w:tcBorders>
          </w:tcPr>
          <w:p w14:paraId="7C557518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bottom w:val="single" w:sz="4" w:space="0" w:color="000000"/>
            </w:tcBorders>
          </w:tcPr>
          <w:p w14:paraId="757A01DE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bottom w:val="single" w:sz="4" w:space="0" w:color="000000"/>
            </w:tcBorders>
          </w:tcPr>
          <w:p w14:paraId="64A68E11" w14:textId="77777777" w:rsidR="00F92679" w:rsidRDefault="00DF08B6">
            <w:pPr>
              <w:pStyle w:val="TableParagraph"/>
              <w:spacing w:before="124" w:line="290" w:lineRule="atLeast"/>
              <w:ind w:left="666" w:right="63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century certain</w:t>
            </w:r>
          </w:p>
        </w:tc>
        <w:tc>
          <w:tcPr>
            <w:tcW w:w="2745" w:type="dxa"/>
            <w:tcBorders>
              <w:top w:val="nil"/>
              <w:bottom w:val="single" w:sz="4" w:space="0" w:color="000000"/>
            </w:tcBorders>
          </w:tcPr>
          <w:p w14:paraId="64A51C15" w14:textId="77777777" w:rsidR="00F92679" w:rsidRDefault="00DF08B6">
            <w:pPr>
              <w:pStyle w:val="TableParagraph"/>
              <w:spacing w:before="124" w:line="290" w:lineRule="atLeast"/>
              <w:ind w:left="762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century certain</w:t>
            </w:r>
          </w:p>
        </w:tc>
      </w:tr>
    </w:tbl>
    <w:p w14:paraId="22226938" w14:textId="77777777" w:rsidR="00F92679" w:rsidRDefault="00F92679">
      <w:pPr>
        <w:spacing w:line="290" w:lineRule="atLeast"/>
        <w:rPr>
          <w:sz w:val="24"/>
        </w:rPr>
        <w:sectPr w:rsidR="00F92679">
          <w:headerReference w:type="default" r:id="rId6"/>
          <w:type w:val="continuous"/>
          <w:pgSz w:w="11910" w:h="16840"/>
          <w:pgMar w:top="1000" w:right="460" w:bottom="1067" w:left="620" w:header="722" w:footer="0" w:gutter="0"/>
          <w:pgNumType w:start="1"/>
          <w:cols w:space="720"/>
        </w:sectPr>
      </w:pP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3782"/>
        <w:gridCol w:w="2380"/>
        <w:gridCol w:w="2745"/>
      </w:tblGrid>
      <w:tr w:rsidR="00F92679" w14:paraId="7962388B" w14:textId="77777777">
        <w:trPr>
          <w:trHeight w:val="2339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1D2B5E77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3D3BBE5" w14:textId="77777777" w:rsidR="00F92679" w:rsidRDefault="00F92679">
            <w:pPr>
              <w:pStyle w:val="TableParagraph"/>
              <w:spacing w:before="292"/>
              <w:jc w:val="left"/>
              <w:rPr>
                <w:sz w:val="24"/>
              </w:rPr>
            </w:pPr>
          </w:p>
          <w:p w14:paraId="0CDC10AB" w14:textId="77777777" w:rsidR="00F92679" w:rsidRDefault="00DF08B6">
            <w:pPr>
              <w:pStyle w:val="TableParagraph"/>
              <w:spacing w:line="293" w:lineRule="exact"/>
              <w:ind w:left="37" w:right="2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  <w:p w14:paraId="717826BE" w14:textId="457CDF8C" w:rsidR="00F92679" w:rsidRDefault="00DF08B6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beg</w:t>
            </w:r>
            <w:proofErr w:type="gram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20</w:t>
            </w:r>
            <w:r>
              <w:rPr>
                <w:spacing w:val="-2"/>
                <w:sz w:val="20"/>
              </w:rPr>
              <w:t>/11/23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3782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 w14:paraId="297330D3" w14:textId="77777777" w:rsidR="00F92679" w:rsidRDefault="00DF08B6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5"/>
                <w:sz w:val="24"/>
              </w:rPr>
              <w:t>ly</w:t>
            </w:r>
            <w:proofErr w:type="spellEnd"/>
            <w:proofErr w:type="gramEnd"/>
            <w:r>
              <w:rPr>
                <w:b/>
                <w:spacing w:val="-5"/>
                <w:sz w:val="24"/>
              </w:rPr>
              <w:t>.</w:t>
            </w:r>
          </w:p>
          <w:p w14:paraId="4324D469" w14:textId="77777777" w:rsidR="00F92679" w:rsidRDefault="00DF08B6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is added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adjective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adverb.</w:t>
            </w:r>
          </w:p>
          <w:p w14:paraId="76F59E1A" w14:textId="77777777" w:rsidR="00F92679" w:rsidRDefault="00DF08B6">
            <w:pPr>
              <w:pStyle w:val="TableParagraph"/>
              <w:ind w:left="230" w:right="205" w:firstLine="2"/>
              <w:rPr>
                <w:sz w:val="24"/>
              </w:rPr>
            </w:pPr>
            <w:r>
              <w:rPr>
                <w:sz w:val="24"/>
              </w:rPr>
              <w:t>If the root word ends in –y with a consonant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is changed to </w:t>
            </w:r>
            <w:proofErr w:type="spellStart"/>
            <w:r>
              <w:rPr>
                <w:sz w:val="24"/>
              </w:rPr>
              <w:t>i</w:t>
            </w:r>
            <w:proofErr w:type="spellEnd"/>
            <w:r>
              <w:rPr>
                <w:sz w:val="24"/>
              </w:rPr>
              <w:t>, but only if the root word has more than one syllable.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7BF431B" w14:textId="77777777" w:rsidR="00F92679" w:rsidRDefault="00DF08B6">
            <w:pPr>
              <w:pStyle w:val="TableParagraph"/>
              <w:ind w:left="666" w:right="635"/>
              <w:rPr>
                <w:sz w:val="24"/>
              </w:rPr>
            </w:pPr>
            <w:r>
              <w:rPr>
                <w:spacing w:val="-2"/>
                <w:sz w:val="24"/>
              </w:rPr>
              <w:t>speedily cheekily happily crazily angrily easily busily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0F7E3FCC" w14:textId="77777777" w:rsidR="00F92679" w:rsidRDefault="00DF08B6">
            <w:pPr>
              <w:pStyle w:val="TableParagraph"/>
              <w:ind w:left="745" w:right="712" w:hanging="5"/>
              <w:rPr>
                <w:sz w:val="24"/>
              </w:rPr>
            </w:pPr>
            <w:r>
              <w:rPr>
                <w:spacing w:val="-2"/>
                <w:sz w:val="24"/>
              </w:rPr>
              <w:t>hastily momentarily sneakily necessarily greedily grumpily steadily</w:t>
            </w:r>
          </w:p>
        </w:tc>
      </w:tr>
      <w:tr w:rsidR="00F92679" w14:paraId="3F5FAB26" w14:textId="77777777">
        <w:trPr>
          <w:trHeight w:val="1456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4820189E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25D4370" w14:textId="77777777" w:rsidR="00F92679" w:rsidRDefault="00F92679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EF0D198" w14:textId="77777777" w:rsidR="00F92679" w:rsidRDefault="00DF08B6">
            <w:pPr>
              <w:pStyle w:val="TableParagraph"/>
              <w:ind w:left="734" w:right="706" w:hanging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circle complete consider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7A566A6" w14:textId="77777777" w:rsidR="00F92679" w:rsidRDefault="00DF08B6">
            <w:pPr>
              <w:pStyle w:val="TableParagraph"/>
              <w:ind w:left="917" w:right="888" w:hanging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circle complete consider</w:t>
            </w:r>
          </w:p>
        </w:tc>
      </w:tr>
      <w:tr w:rsidR="00F92679" w14:paraId="52E0CB01" w14:textId="77777777">
        <w:trPr>
          <w:trHeight w:val="2202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4359729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6F4EF3D" w14:textId="77777777" w:rsidR="00F92679" w:rsidRDefault="00F92679">
            <w:pPr>
              <w:pStyle w:val="TableParagraph"/>
              <w:spacing w:before="292"/>
              <w:jc w:val="left"/>
              <w:rPr>
                <w:sz w:val="24"/>
              </w:rPr>
            </w:pPr>
          </w:p>
          <w:p w14:paraId="1D8ACDDB" w14:textId="77777777" w:rsidR="00F92679" w:rsidRDefault="00DF08B6">
            <w:pPr>
              <w:pStyle w:val="TableParagraph"/>
              <w:spacing w:line="293" w:lineRule="exact"/>
              <w:ind w:left="37" w:right="2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  <w:p w14:paraId="7108041A" w14:textId="25A074F5" w:rsidR="00F92679" w:rsidRDefault="00DF08B6">
            <w:pPr>
              <w:pStyle w:val="TableParagraph"/>
              <w:spacing w:line="244" w:lineRule="exact"/>
              <w:ind w:left="37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beg</w:t>
            </w:r>
            <w:proofErr w:type="gramEnd"/>
            <w:r>
              <w:rPr>
                <w:sz w:val="20"/>
              </w:rPr>
              <w:t xml:space="preserve">. </w:t>
            </w:r>
            <w:r>
              <w:rPr>
                <w:spacing w:val="-2"/>
                <w:sz w:val="20"/>
              </w:rPr>
              <w:t>27</w:t>
            </w:r>
            <w:r>
              <w:rPr>
                <w:spacing w:val="-2"/>
                <w:sz w:val="20"/>
              </w:rPr>
              <w:t>/11</w:t>
            </w:r>
            <w:r>
              <w:rPr>
                <w:spacing w:val="-2"/>
                <w:sz w:val="20"/>
              </w:rPr>
              <w:t>/23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3782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B924677" w14:textId="77777777" w:rsidR="00F92679" w:rsidRDefault="00DF08B6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5"/>
                <w:sz w:val="24"/>
              </w:rPr>
              <w:t>ly</w:t>
            </w:r>
            <w:proofErr w:type="spellEnd"/>
            <w:proofErr w:type="gramEnd"/>
            <w:r>
              <w:rPr>
                <w:b/>
                <w:spacing w:val="-5"/>
                <w:sz w:val="24"/>
              </w:rPr>
              <w:t>.</w:t>
            </w:r>
          </w:p>
          <w:p w14:paraId="15A62829" w14:textId="77777777" w:rsidR="00F92679" w:rsidRDefault="00DF08B6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is added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adjective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adverb.</w:t>
            </w:r>
          </w:p>
          <w:p w14:paraId="225F7A13" w14:textId="77777777" w:rsidR="00F92679" w:rsidRDefault="00DF08B6">
            <w:pPr>
              <w:pStyle w:val="TableParagraph"/>
              <w:spacing w:before="5"/>
              <w:ind w:left="104" w:right="7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–le,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 le is changed to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3DAE1D3" w14:textId="77777777" w:rsidR="00F92679" w:rsidRDefault="00DF08B6">
            <w:pPr>
              <w:pStyle w:val="TableParagraph"/>
              <w:ind w:left="792" w:right="765" w:hanging="1"/>
              <w:rPr>
                <w:sz w:val="24"/>
              </w:rPr>
            </w:pPr>
            <w:r>
              <w:rPr>
                <w:spacing w:val="-2"/>
                <w:sz w:val="24"/>
              </w:rPr>
              <w:t>gently simply humbly bubbly cuddly giggly crumbly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3F163AF6" w14:textId="77777777" w:rsidR="00F92679" w:rsidRDefault="00DF08B6">
            <w:pPr>
              <w:pStyle w:val="TableParagraph"/>
              <w:ind w:left="760" w:right="732"/>
              <w:rPr>
                <w:sz w:val="24"/>
              </w:rPr>
            </w:pPr>
            <w:r>
              <w:rPr>
                <w:spacing w:val="-2"/>
                <w:sz w:val="24"/>
              </w:rPr>
              <w:t>terribly wrinkly miserably possibly incredibly probably responsibly</w:t>
            </w:r>
          </w:p>
        </w:tc>
      </w:tr>
      <w:tr w:rsidR="00F92679" w14:paraId="2BD56CD4" w14:textId="77777777">
        <w:trPr>
          <w:trHeight w:val="1315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4D8C4D3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5B0395DD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3991681" w14:textId="77777777" w:rsidR="00F92679" w:rsidRDefault="00DF08B6">
            <w:pPr>
              <w:pStyle w:val="TableParagraph"/>
              <w:spacing w:before="144"/>
              <w:ind w:left="666" w:right="63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continue decide </w:t>
            </w:r>
            <w:proofErr w:type="gramStart"/>
            <w:r>
              <w:rPr>
                <w:i/>
                <w:spacing w:val="-2"/>
                <w:sz w:val="24"/>
              </w:rPr>
              <w:t>describe</w:t>
            </w:r>
            <w:proofErr w:type="gramEnd"/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30116D4" w14:textId="77777777" w:rsidR="00F92679" w:rsidRDefault="00DF08B6">
            <w:pPr>
              <w:pStyle w:val="TableParagraph"/>
              <w:spacing w:before="144"/>
              <w:ind w:left="761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continue decide </w:t>
            </w:r>
            <w:proofErr w:type="gramStart"/>
            <w:r>
              <w:rPr>
                <w:i/>
                <w:spacing w:val="-2"/>
                <w:sz w:val="24"/>
              </w:rPr>
              <w:t>describe</w:t>
            </w:r>
            <w:proofErr w:type="gramEnd"/>
          </w:p>
        </w:tc>
      </w:tr>
      <w:tr w:rsidR="00F92679" w14:paraId="7E3B0769" w14:textId="77777777">
        <w:trPr>
          <w:trHeight w:val="2344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35BCC221" w14:textId="77777777" w:rsidR="00F92679" w:rsidRDefault="00F92679">
            <w:pPr>
              <w:pStyle w:val="TableParagraph"/>
              <w:spacing w:before="292"/>
              <w:jc w:val="left"/>
              <w:rPr>
                <w:sz w:val="24"/>
              </w:rPr>
            </w:pPr>
          </w:p>
          <w:p w14:paraId="25703FE9" w14:textId="77777777" w:rsidR="00F92679" w:rsidRDefault="00DF08B6">
            <w:pPr>
              <w:pStyle w:val="TableParagraph"/>
              <w:spacing w:line="293" w:lineRule="exact"/>
              <w:ind w:left="37" w:right="2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14:paraId="5E5091E7" w14:textId="6665D29A" w:rsidR="00F92679" w:rsidRDefault="00DF08B6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beg</w:t>
            </w:r>
            <w:proofErr w:type="gramEnd"/>
            <w:r>
              <w:rPr>
                <w:sz w:val="20"/>
              </w:rPr>
              <w:t xml:space="preserve">. </w:t>
            </w:r>
            <w:r>
              <w:rPr>
                <w:spacing w:val="-2"/>
                <w:sz w:val="20"/>
              </w:rPr>
              <w:t>4</w:t>
            </w:r>
            <w:r>
              <w:rPr>
                <w:spacing w:val="-2"/>
                <w:sz w:val="20"/>
              </w:rPr>
              <w:t>/12/23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3782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3FA36F7" w14:textId="77777777" w:rsidR="00F92679" w:rsidRDefault="00DF08B6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5"/>
                <w:sz w:val="24"/>
              </w:rPr>
              <w:t>ly</w:t>
            </w:r>
            <w:proofErr w:type="spellEnd"/>
            <w:proofErr w:type="gramEnd"/>
            <w:r>
              <w:rPr>
                <w:b/>
                <w:spacing w:val="-5"/>
                <w:sz w:val="24"/>
              </w:rPr>
              <w:t>.</w:t>
            </w:r>
          </w:p>
          <w:p w14:paraId="411B78B9" w14:textId="77777777" w:rsidR="00F92679" w:rsidRDefault="00DF08B6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-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is added to an adjective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adverb.</w:t>
            </w:r>
          </w:p>
          <w:p w14:paraId="55F326A0" w14:textId="77777777" w:rsidR="00F92679" w:rsidRDefault="00DF08B6">
            <w:pPr>
              <w:pStyle w:val="TableParagraph"/>
              <w:ind w:left="103" w:right="7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ic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–ally 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added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rather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except in the word publicly.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6C1DA4A9" w14:textId="77777777" w:rsidR="00F92679" w:rsidRDefault="00DF08B6">
            <w:pPr>
              <w:pStyle w:val="TableParagraph"/>
              <w:ind w:left="585" w:right="558" w:hanging="1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basically</w:t>
            </w:r>
            <w:proofErr w:type="gramEnd"/>
            <w:r>
              <w:rPr>
                <w:spacing w:val="-2"/>
                <w:sz w:val="24"/>
              </w:rPr>
              <w:t xml:space="preserve"> dramatically classically </w:t>
            </w:r>
            <w:proofErr w:type="spellStart"/>
            <w:r>
              <w:rPr>
                <w:spacing w:val="-2"/>
                <w:sz w:val="24"/>
              </w:rPr>
              <w:t>franctically</w:t>
            </w:r>
            <w:proofErr w:type="spellEnd"/>
            <w:r>
              <w:rPr>
                <w:spacing w:val="-2"/>
                <w:sz w:val="24"/>
              </w:rPr>
              <w:t xml:space="preserve"> artistically publicly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truly</w:t>
            </w:r>
          </w:p>
          <w:p w14:paraId="4842CDBF" w14:textId="77777777" w:rsidR="00F92679" w:rsidRDefault="00DF08B6">
            <w:pPr>
              <w:pStyle w:val="TableParagraph"/>
              <w:spacing w:line="274" w:lineRule="exact"/>
              <w:ind w:left="350" w:right="326"/>
              <w:rPr>
                <w:sz w:val="24"/>
              </w:rPr>
            </w:pPr>
            <w:r>
              <w:rPr>
                <w:spacing w:val="-4"/>
                <w:sz w:val="24"/>
              </w:rPr>
              <w:t>duly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5DBF705" w14:textId="77777777" w:rsidR="00F92679" w:rsidRDefault="00DF08B6">
            <w:pPr>
              <w:pStyle w:val="TableParagraph"/>
              <w:ind w:left="735" w:right="702" w:hanging="5"/>
              <w:rPr>
                <w:sz w:val="24"/>
              </w:rPr>
            </w:pPr>
            <w:r>
              <w:rPr>
                <w:spacing w:val="-2"/>
                <w:sz w:val="24"/>
              </w:rPr>
              <w:t>historically heroically mechanically specifically scientifically exotically dynamically</w:t>
            </w:r>
          </w:p>
          <w:p w14:paraId="22A06478" w14:textId="77777777" w:rsidR="00F92679" w:rsidRDefault="00DF08B6">
            <w:pPr>
              <w:pStyle w:val="TableParagraph"/>
              <w:spacing w:line="274" w:lineRule="exact"/>
              <w:ind w:left="284" w:right="259"/>
              <w:rPr>
                <w:sz w:val="24"/>
              </w:rPr>
            </w:pPr>
            <w:r>
              <w:rPr>
                <w:spacing w:val="-2"/>
                <w:sz w:val="24"/>
              </w:rPr>
              <w:t>wholly</w:t>
            </w:r>
          </w:p>
        </w:tc>
      </w:tr>
      <w:tr w:rsidR="00F92679" w14:paraId="45227DF6" w14:textId="77777777" w:rsidTr="00DF08B6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99853B6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3D03DAB" w14:textId="77777777" w:rsidR="00F92679" w:rsidRDefault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exceptions</w:t>
            </w:r>
            <w:proofErr w:type="gramEnd"/>
          </w:p>
          <w:p w14:paraId="06DA86B7" w14:textId="77777777" w:rsidR="00F92679" w:rsidRDefault="00DF08B6">
            <w:pPr>
              <w:pStyle w:val="TableParagraph"/>
              <w:spacing w:line="290" w:lineRule="atLeast"/>
              <w:ind w:left="1535" w:right="219" w:hanging="1296"/>
              <w:jc w:val="left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rules: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truly,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duly, </w:t>
            </w:r>
            <w:r>
              <w:rPr>
                <w:spacing w:val="-2"/>
                <w:sz w:val="24"/>
              </w:rPr>
              <w:t>wholly.</w:t>
            </w:r>
          </w:p>
        </w:tc>
        <w:tc>
          <w:tcPr>
            <w:tcW w:w="23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86ED9CC" w14:textId="77777777" w:rsidR="00F92679" w:rsidRDefault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different difficult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FA62D3F" w14:textId="77777777" w:rsidR="00F92679" w:rsidRDefault="00DF08B6">
            <w:pPr>
              <w:pStyle w:val="TableParagraph"/>
              <w:spacing w:before="270" w:line="290" w:lineRule="atLeast"/>
              <w:ind w:left="765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different difficult</w:t>
            </w:r>
          </w:p>
        </w:tc>
      </w:tr>
      <w:tr w:rsidR="00DF08B6" w14:paraId="2C524CCE" w14:textId="77777777" w:rsidTr="00DF08B6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12B0939" w14:textId="1FDFE1B9" w:rsidR="00DF08B6" w:rsidRDefault="00DF08B6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B0D8DF8" w14:textId="77777777" w:rsidR="00DF08B6" w:rsidRDefault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20C6121" w14:textId="77777777" w:rsidR="00DF08B6" w:rsidRDefault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pacing w:val="-2"/>
                <w:sz w:val="24"/>
              </w:rPr>
            </w:pPr>
          </w:p>
        </w:tc>
        <w:tc>
          <w:tcPr>
            <w:tcW w:w="274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FF6DB92" w14:textId="77777777" w:rsidR="00DF08B6" w:rsidRDefault="00DF08B6">
            <w:pPr>
              <w:pStyle w:val="TableParagraph"/>
              <w:spacing w:before="270" w:line="290" w:lineRule="atLeast"/>
              <w:ind w:left="765" w:right="730"/>
              <w:rPr>
                <w:i/>
                <w:spacing w:val="-2"/>
                <w:sz w:val="24"/>
              </w:rPr>
            </w:pPr>
          </w:p>
        </w:tc>
      </w:tr>
      <w:tr w:rsidR="00DF08B6" w14:paraId="7E544013" w14:textId="77777777" w:rsidTr="00DF08B6">
        <w:trPr>
          <w:trHeight w:val="68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CF237C9" w14:textId="7984F9ED" w:rsidR="00DF08B6" w:rsidRDefault="00DF08B6" w:rsidP="00DF08B6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352E878" w14:textId="44B54781" w:rsidR="00DF08B6" w:rsidRDefault="00DF08B6" w:rsidP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0EAD2441" w14:textId="27A01E40" w:rsidR="00DF08B6" w:rsidRDefault="00DF08B6" w:rsidP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pacing w:val="-2"/>
                <w:sz w:val="24"/>
              </w:rPr>
            </w:pP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2354913B" w14:textId="3D0FF112" w:rsidR="00DF08B6" w:rsidRDefault="00DF08B6" w:rsidP="00DF08B6">
            <w:pPr>
              <w:pStyle w:val="TableParagraph"/>
              <w:spacing w:before="270" w:line="290" w:lineRule="atLeast"/>
              <w:ind w:left="765" w:right="730"/>
              <w:rPr>
                <w:i/>
                <w:spacing w:val="-2"/>
                <w:sz w:val="24"/>
              </w:rPr>
            </w:pPr>
          </w:p>
        </w:tc>
      </w:tr>
      <w:tr w:rsidR="00DF08B6" w14:paraId="02FBCB7A" w14:textId="77777777" w:rsidTr="008C443E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0D95E744" w14:textId="77777777" w:rsidR="00DF08B6" w:rsidRPr="00DF08B6" w:rsidRDefault="00DF08B6" w:rsidP="00DF08B6">
            <w:pPr>
              <w:pStyle w:val="TableParagraph"/>
              <w:spacing w:before="292"/>
              <w:rPr>
                <w:sz w:val="20"/>
                <w:szCs w:val="20"/>
              </w:rPr>
            </w:pPr>
            <w:r w:rsidRPr="00DF08B6">
              <w:rPr>
                <w:sz w:val="20"/>
                <w:szCs w:val="20"/>
              </w:rPr>
              <w:t>7</w:t>
            </w:r>
          </w:p>
          <w:p w14:paraId="78F1FF42" w14:textId="2A5FECE6" w:rsidR="00DF08B6" w:rsidRPr="00DF08B6" w:rsidRDefault="00DF08B6" w:rsidP="00DF08B6">
            <w:pPr>
              <w:pStyle w:val="TableParagraph"/>
              <w:spacing w:before="292"/>
              <w:rPr>
                <w:sz w:val="20"/>
                <w:szCs w:val="20"/>
              </w:rPr>
            </w:pPr>
            <w:r w:rsidRPr="00DF08B6">
              <w:rPr>
                <w:sz w:val="20"/>
                <w:szCs w:val="20"/>
              </w:rPr>
              <w:t>(</w:t>
            </w:r>
            <w:proofErr w:type="gramStart"/>
            <w:r w:rsidRPr="00DF08B6">
              <w:rPr>
                <w:sz w:val="20"/>
                <w:szCs w:val="20"/>
              </w:rPr>
              <w:t>beg</w:t>
            </w:r>
            <w:proofErr w:type="gramEnd"/>
            <w:r w:rsidRPr="00DF08B6">
              <w:rPr>
                <w:sz w:val="20"/>
                <w:szCs w:val="20"/>
              </w:rPr>
              <w:t xml:space="preserve"> 11/12/23)</w:t>
            </w: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76DA8215" w14:textId="68898AB1" w:rsidR="00DF08B6" w:rsidRPr="00DF08B6" w:rsidRDefault="00DF08B6" w:rsidP="00DF08B6">
            <w:pPr>
              <w:pStyle w:val="TableParagraph"/>
              <w:spacing w:line="293" w:lineRule="exact"/>
              <w:ind w:left="157" w:right="140"/>
              <w:rPr>
                <w:b/>
                <w:sz w:val="20"/>
                <w:szCs w:val="20"/>
              </w:rPr>
            </w:pPr>
            <w:r w:rsidRPr="00DF08B6">
              <w:rPr>
                <w:sz w:val="20"/>
                <w:szCs w:val="20"/>
              </w:rPr>
              <w:t>Revision of words from this term</w:t>
            </w:r>
          </w:p>
        </w:tc>
        <w:tc>
          <w:tcPr>
            <w:tcW w:w="5125" w:type="dxa"/>
            <w:gridSpan w:val="2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55142D30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 xml:space="preserve">anti – clockwise </w:t>
            </w:r>
          </w:p>
          <w:p w14:paraId="30008A3E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 xml:space="preserve">superman </w:t>
            </w:r>
          </w:p>
          <w:p w14:paraId="45AFDEC6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 xml:space="preserve">sensation </w:t>
            </w:r>
          </w:p>
          <w:p w14:paraId="790859BA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>vacation</w:t>
            </w:r>
          </w:p>
          <w:p w14:paraId="21BC8920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 xml:space="preserve"> sadly </w:t>
            </w:r>
          </w:p>
          <w:p w14:paraId="712CEBB0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 xml:space="preserve">usually </w:t>
            </w:r>
          </w:p>
          <w:p w14:paraId="2ABA0162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 xml:space="preserve">cheekily </w:t>
            </w:r>
          </w:p>
          <w:p w14:paraId="245C9B58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 xml:space="preserve">usually </w:t>
            </w:r>
          </w:p>
          <w:p w14:paraId="5BA3EDDA" w14:textId="77777777" w:rsidR="00DF08B6" w:rsidRPr="00DF08B6" w:rsidRDefault="00DF08B6" w:rsidP="00DF08B6">
            <w:pPr>
              <w:pStyle w:val="TableParagraph"/>
              <w:ind w:left="735" w:right="702" w:hanging="5"/>
              <w:rPr>
                <w:color w:val="000000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 xml:space="preserve">gently </w:t>
            </w:r>
          </w:p>
          <w:p w14:paraId="73D6655E" w14:textId="0FC03452" w:rsidR="00DF08B6" w:rsidRPr="00DF08B6" w:rsidRDefault="00DF08B6" w:rsidP="00DF08B6">
            <w:pPr>
              <w:pStyle w:val="TableParagraph"/>
              <w:ind w:left="735" w:right="702" w:hanging="5"/>
              <w:rPr>
                <w:spacing w:val="-2"/>
                <w:sz w:val="20"/>
                <w:szCs w:val="20"/>
              </w:rPr>
            </w:pPr>
            <w:r w:rsidRPr="00DF08B6">
              <w:rPr>
                <w:color w:val="000000"/>
                <w:sz w:val="20"/>
                <w:szCs w:val="20"/>
              </w:rPr>
              <w:t>simply</w:t>
            </w:r>
          </w:p>
        </w:tc>
      </w:tr>
    </w:tbl>
    <w:p w14:paraId="5747296C" w14:textId="77777777" w:rsidR="00DF08B6" w:rsidRDefault="00DF08B6"/>
    <w:sectPr w:rsidR="00000000">
      <w:type w:val="continuous"/>
      <w:pgSz w:w="11910" w:h="16840"/>
      <w:pgMar w:top="1000" w:right="460" w:bottom="280" w:left="620" w:header="7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6B770" w14:textId="77777777" w:rsidR="00DF08B6" w:rsidRDefault="00DF08B6">
      <w:r>
        <w:separator/>
      </w:r>
    </w:p>
  </w:endnote>
  <w:endnote w:type="continuationSeparator" w:id="0">
    <w:p w14:paraId="210A9280" w14:textId="77777777" w:rsidR="00DF08B6" w:rsidRDefault="00DF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CF304" w14:textId="77777777" w:rsidR="00DF08B6" w:rsidRDefault="00DF08B6">
      <w:r>
        <w:separator/>
      </w:r>
    </w:p>
  </w:footnote>
  <w:footnote w:type="continuationSeparator" w:id="0">
    <w:p w14:paraId="3913CD94" w14:textId="77777777" w:rsidR="00DF08B6" w:rsidRDefault="00DF0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107EF" w14:textId="77777777" w:rsidR="00F92679" w:rsidRDefault="00DF08B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2CD5D1D6" wp14:editId="21DFC8A0">
              <wp:simplePos x="0" y="0"/>
              <wp:positionH relativeFrom="page">
                <wp:posOffset>526676</wp:posOffset>
              </wp:positionH>
              <wp:positionV relativeFrom="page">
                <wp:posOffset>445576</wp:posOffset>
              </wp:positionV>
              <wp:extent cx="1206500" cy="2114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205959" w14:textId="77777777" w:rsidR="00F92679" w:rsidRDefault="00DF08B6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Group: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Year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D5D1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.45pt;margin-top:35.1pt;width:95pt;height:16.6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" filled="f" stroked="f">
              <v:textbox inset="0,0,0,0">
                <w:txbxContent>
                  <w:p w14:paraId="21205959" w14:textId="77777777" w:rsidR="00F92679" w:rsidRDefault="00DF08B6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Year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Group: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Year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pacing w:val="-10"/>
                        <w:sz w:val="2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79"/>
    <w:rsid w:val="00DF08B6"/>
    <w:rsid w:val="00F9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817BE"/>
  <w15:docId w15:val="{3CA70508-8ADE-480D-865D-DCE595973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Hughes</dc:creator>
  <cp:lastModifiedBy>Matthew Hughes</cp:lastModifiedBy>
  <cp:revision>2</cp:revision>
  <dcterms:created xsi:type="dcterms:W3CDTF">2023-10-30T16:08:00Z</dcterms:created>
  <dcterms:modified xsi:type="dcterms:W3CDTF">2023-10-30T16:08:00Z</dcterms:modified>
</cp:coreProperties>
</file>